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C14C" w14:textId="746B8D1C" w:rsidR="00807DDA" w:rsidRPr="00E84476" w:rsidRDefault="009A6B22">
      <w:pPr>
        <w:spacing w:line="480" w:lineRule="auto"/>
        <w:jc w:val="center"/>
        <w:rPr>
          <w:rFonts w:ascii="CG Times" w:hAnsi="CG Times"/>
          <w:b/>
          <w:lang w:val="es-ES"/>
        </w:rPr>
      </w:pPr>
      <w:bookmarkStart w:id="0" w:name="_GoBack"/>
      <w:bookmarkEnd w:id="0"/>
      <w:r>
        <w:rPr>
          <w:rFonts w:ascii="CG Times" w:hAnsi="CG Times"/>
          <w:b/>
          <w:noProof/>
          <w:lang w:val="es-ES"/>
        </w:rPr>
        <w:drawing>
          <wp:anchor distT="0" distB="0" distL="114300" distR="114300" simplePos="0" relativeHeight="251658240" behindDoc="0" locked="0" layoutInCell="1" allowOverlap="1" wp14:editId="73B620FE">
            <wp:simplePos x="0" y="0"/>
            <wp:positionH relativeFrom="column">
              <wp:posOffset>-481965</wp:posOffset>
            </wp:positionH>
            <wp:positionV relativeFrom="page">
              <wp:posOffset>715010</wp:posOffset>
            </wp:positionV>
            <wp:extent cx="1219835" cy="1069340"/>
            <wp:effectExtent l="0" t="0" r="0" b="0"/>
            <wp:wrapSquare wrapText="bothSides"/>
            <wp:docPr id="1" name="Imagen 1" descr="logo univ nue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iv nuev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835" cy="1069340"/>
                    </a:xfrm>
                    <a:prstGeom prst="rect">
                      <a:avLst/>
                    </a:prstGeom>
                    <a:noFill/>
                  </pic:spPr>
                </pic:pic>
              </a:graphicData>
            </a:graphic>
            <wp14:sizeRelH relativeFrom="page">
              <wp14:pctWidth>0</wp14:pctWidth>
            </wp14:sizeRelH>
            <wp14:sizeRelV relativeFrom="page">
              <wp14:pctHeight>0</wp14:pctHeight>
            </wp14:sizeRelV>
          </wp:anchor>
        </w:drawing>
      </w:r>
    </w:p>
    <w:p w14:paraId="3FBCE3FE" w14:textId="78912CAB" w:rsidR="00807DDA" w:rsidRPr="00E84476" w:rsidRDefault="00807DDA">
      <w:pPr>
        <w:spacing w:line="480" w:lineRule="auto"/>
        <w:jc w:val="center"/>
        <w:rPr>
          <w:rFonts w:ascii="CG Times" w:hAnsi="CG Times"/>
          <w:b/>
          <w:lang w:val="es-ES"/>
        </w:rPr>
      </w:pPr>
      <w:r w:rsidRPr="00E84476">
        <w:rPr>
          <w:rFonts w:ascii="CG Times" w:hAnsi="CG Times"/>
          <w:b/>
          <w:lang w:val="es-ES"/>
        </w:rPr>
        <w:t xml:space="preserve">ACTA DE JUNTA DE CENTRO DE LA FACULTAD DE TURISMO Y FINANZAS DE LA UNIVERSIDAD DE SEVILLA CELEBRADA </w:t>
      </w:r>
    </w:p>
    <w:p w14:paraId="4C836F93" w14:textId="0E403298" w:rsidR="00807DDA" w:rsidRPr="00E84476" w:rsidRDefault="00807DDA" w:rsidP="00F841B7">
      <w:pPr>
        <w:spacing w:line="480" w:lineRule="auto"/>
        <w:jc w:val="center"/>
        <w:rPr>
          <w:rFonts w:ascii="CG Times" w:hAnsi="CG Times"/>
          <w:b/>
          <w:lang w:val="es-ES"/>
        </w:rPr>
      </w:pPr>
      <w:r w:rsidRPr="00E84476">
        <w:rPr>
          <w:rFonts w:ascii="CG Times" w:hAnsi="CG Times"/>
          <w:b/>
          <w:lang w:val="es-ES"/>
        </w:rPr>
        <w:t xml:space="preserve">EL DÍA </w:t>
      </w:r>
      <w:r w:rsidR="00A46BC7">
        <w:rPr>
          <w:rFonts w:ascii="CG Times" w:hAnsi="CG Times"/>
          <w:b/>
          <w:lang w:val="es-ES"/>
        </w:rPr>
        <w:t>1</w:t>
      </w:r>
      <w:r w:rsidR="00D458B3">
        <w:rPr>
          <w:rFonts w:ascii="CG Times" w:hAnsi="CG Times"/>
          <w:b/>
          <w:lang w:val="es-ES"/>
        </w:rPr>
        <w:t>9</w:t>
      </w:r>
      <w:r w:rsidR="0086426D">
        <w:rPr>
          <w:rFonts w:ascii="CG Times" w:hAnsi="CG Times"/>
          <w:b/>
          <w:lang w:val="es-ES"/>
        </w:rPr>
        <w:t xml:space="preserve"> DE </w:t>
      </w:r>
      <w:r w:rsidR="001B7CB8">
        <w:rPr>
          <w:rFonts w:ascii="CG Times" w:hAnsi="CG Times"/>
          <w:b/>
          <w:lang w:val="es-ES"/>
        </w:rPr>
        <w:t>FEBRERO</w:t>
      </w:r>
      <w:r w:rsidRPr="00E84476">
        <w:rPr>
          <w:rFonts w:ascii="CG Times" w:hAnsi="CG Times"/>
          <w:b/>
          <w:lang w:val="es-ES"/>
        </w:rPr>
        <w:t xml:space="preserve"> DE 20</w:t>
      </w:r>
      <w:r w:rsidR="001B7CB8">
        <w:rPr>
          <w:rFonts w:ascii="CG Times" w:hAnsi="CG Times"/>
          <w:b/>
          <w:lang w:val="es-ES"/>
        </w:rPr>
        <w:t>2</w:t>
      </w:r>
      <w:r w:rsidR="00A46BC7">
        <w:rPr>
          <w:rFonts w:ascii="CG Times" w:hAnsi="CG Times"/>
          <w:b/>
          <w:lang w:val="es-ES"/>
        </w:rPr>
        <w:t>3</w:t>
      </w:r>
    </w:p>
    <w:p w14:paraId="695C2E3F" w14:textId="77777777" w:rsidR="00807DDA" w:rsidRDefault="00807DDA" w:rsidP="00AB3FC9">
      <w:pPr>
        <w:spacing w:line="480" w:lineRule="auto"/>
        <w:ind w:left="720" w:firstLine="720"/>
        <w:jc w:val="center"/>
        <w:rPr>
          <w:rFonts w:ascii="CG Times" w:hAnsi="CG Times"/>
          <w:b/>
          <w:sz w:val="28"/>
          <w:szCs w:val="28"/>
          <w:lang w:val="es-ES"/>
        </w:rPr>
      </w:pPr>
      <w:r w:rsidRPr="00C91083">
        <w:rPr>
          <w:rFonts w:ascii="CG Times" w:hAnsi="CG Times"/>
          <w:b/>
          <w:sz w:val="28"/>
          <w:szCs w:val="28"/>
          <w:lang w:val="es-ES"/>
        </w:rPr>
        <w:t>JUNTA ORDINARIA</w:t>
      </w:r>
    </w:p>
    <w:p w14:paraId="10670A8B" w14:textId="77777777" w:rsidR="0072652A" w:rsidRPr="00C91083" w:rsidRDefault="0072652A" w:rsidP="00AB3FC9">
      <w:pPr>
        <w:spacing w:line="480" w:lineRule="auto"/>
        <w:ind w:left="720" w:firstLine="720"/>
        <w:jc w:val="center"/>
        <w:rPr>
          <w:rFonts w:ascii="CG Times" w:hAnsi="CG Times"/>
          <w:b/>
          <w:sz w:val="28"/>
          <w:szCs w:val="28"/>
          <w:lang w:val="es-ES"/>
        </w:rPr>
      </w:pPr>
    </w:p>
    <w:p w14:paraId="3E44F1E3" w14:textId="77777777" w:rsidR="004E2DAA" w:rsidRPr="00C91083" w:rsidRDefault="004E2DAA" w:rsidP="00AB3FC9">
      <w:pPr>
        <w:spacing w:line="480" w:lineRule="auto"/>
        <w:ind w:left="720" w:firstLine="720"/>
        <w:jc w:val="center"/>
        <w:rPr>
          <w:rFonts w:ascii="CG Times" w:hAnsi="CG Times"/>
          <w:sz w:val="22"/>
          <w:lang w:val="es-ES"/>
        </w:rPr>
        <w:sectPr w:rsidR="004E2DAA" w:rsidRPr="00C91083" w:rsidSect="00BC5AE8">
          <w:footerReference w:type="default" r:id="rId12"/>
          <w:endnotePr>
            <w:numFmt w:val="decimal"/>
          </w:endnotePr>
          <w:type w:val="continuous"/>
          <w:pgSz w:w="11906" w:h="16838"/>
          <w:pgMar w:top="1304" w:right="1701" w:bottom="1304" w:left="1701" w:header="1985" w:footer="1985" w:gutter="0"/>
          <w:cols w:space="720"/>
          <w:noEndnote/>
        </w:sectPr>
      </w:pPr>
    </w:p>
    <w:tbl>
      <w:tblPr>
        <w:tblpPr w:leftFromText="141" w:rightFromText="141" w:vertAnchor="text" w:tblpXSpec="right" w:tblpY="1"/>
        <w:tblOverlap w:val="never"/>
        <w:tblW w:w="9219" w:type="dxa"/>
        <w:tblCellMar>
          <w:left w:w="0" w:type="dxa"/>
          <w:right w:w="0" w:type="dxa"/>
        </w:tblCellMar>
        <w:tblLook w:val="0000" w:firstRow="0" w:lastRow="0" w:firstColumn="0" w:lastColumn="0" w:noHBand="0" w:noVBand="0"/>
      </w:tblPr>
      <w:tblGrid>
        <w:gridCol w:w="1525"/>
        <w:gridCol w:w="15"/>
        <w:gridCol w:w="7679"/>
      </w:tblGrid>
      <w:tr w:rsidR="00C91083" w:rsidRPr="00F04E71" w14:paraId="35866C70" w14:textId="77777777" w:rsidTr="00F50543">
        <w:tc>
          <w:tcPr>
            <w:tcW w:w="1302" w:type="dxa"/>
          </w:tcPr>
          <w:p w14:paraId="760075F1" w14:textId="23BF953A" w:rsidR="00880981" w:rsidRDefault="00880981"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AGU</w:t>
            </w:r>
            <w:r w:rsidR="00A46BC7">
              <w:rPr>
                <w:rFonts w:ascii="Arial" w:hAnsi="Arial" w:cs="Arial"/>
                <w:sz w:val="16"/>
                <w:lang w:val="es-ES"/>
              </w:rPr>
              <w:t>ILAR DIAZ, JESUS</w:t>
            </w:r>
          </w:p>
          <w:p w14:paraId="0AB98EA6" w14:textId="77777777" w:rsidR="000E0F47" w:rsidRDefault="00804BBD"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BRAVO URQUIZA, FRANCISCO</w:t>
            </w:r>
          </w:p>
          <w:p w14:paraId="0BA21F98" w14:textId="78674647" w:rsidR="0081076C"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CABALLERO GONZÁLEZ, TERESA</w:t>
            </w:r>
          </w:p>
          <w:p w14:paraId="65A2C0EA" w14:textId="77777777" w:rsidR="00401209" w:rsidRDefault="00401209" w:rsidP="00F50543">
            <w:pPr>
              <w:numPr>
                <w:ilvl w:val="0"/>
                <w:numId w:val="2"/>
              </w:numPr>
              <w:tabs>
                <w:tab w:val="clear" w:pos="360"/>
                <w:tab w:val="num" w:pos="709"/>
              </w:tabs>
              <w:spacing w:line="360" w:lineRule="auto"/>
              <w:rPr>
                <w:rFonts w:ascii="Arial" w:hAnsi="Arial" w:cs="Arial"/>
                <w:sz w:val="16"/>
                <w:lang w:val="es-ES"/>
              </w:rPr>
            </w:pPr>
            <w:r w:rsidRPr="00C91083">
              <w:rPr>
                <w:rFonts w:ascii="Arial" w:hAnsi="Arial" w:cs="Arial"/>
                <w:sz w:val="16"/>
                <w:lang w:val="es-ES"/>
              </w:rPr>
              <w:t>CASANUEVA ROCHA, CRISTÓBAL</w:t>
            </w:r>
          </w:p>
          <w:p w14:paraId="2FCFC1C7" w14:textId="77777777" w:rsidR="00C926B5" w:rsidRDefault="00C926B5"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CASTELLANOS VERDUGO, MARIO</w:t>
            </w:r>
          </w:p>
          <w:p w14:paraId="5049B0EE" w14:textId="77777777" w:rsidR="00D818E4" w:rsidRDefault="00D818E4"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DOMING</w:t>
            </w:r>
            <w:r w:rsidR="00880981">
              <w:rPr>
                <w:rFonts w:ascii="Arial" w:hAnsi="Arial" w:cs="Arial"/>
                <w:sz w:val="16"/>
                <w:lang w:val="es-ES"/>
              </w:rPr>
              <w:t>UEZ REAL, FRANCISCA</w:t>
            </w:r>
          </w:p>
          <w:p w14:paraId="70C7F7E2" w14:textId="77777777" w:rsidR="002D7051" w:rsidRDefault="002D7051"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ESPASADIN BUSTELO, FRANCISCO</w:t>
            </w:r>
          </w:p>
          <w:p w14:paraId="427D87C5" w14:textId="77777777" w:rsidR="009F393C" w:rsidRDefault="009F393C"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ESPINAR MORALES, ANTONIO</w:t>
            </w:r>
          </w:p>
          <w:p w14:paraId="5F789692" w14:textId="77777777" w:rsidR="00804BBD" w:rsidRDefault="00804BBD"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FORONDA ROBLES, CONCEPCION</w:t>
            </w:r>
          </w:p>
          <w:p w14:paraId="4B9AFFA0" w14:textId="77777777" w:rsidR="00880981" w:rsidRDefault="00880981"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 xml:space="preserve">GARCIA </w:t>
            </w:r>
            <w:r w:rsidR="00804BBD">
              <w:rPr>
                <w:rFonts w:ascii="Arial" w:hAnsi="Arial" w:cs="Arial"/>
                <w:sz w:val="16"/>
                <w:lang w:val="es-ES"/>
              </w:rPr>
              <w:t>GRAGERA, JUAN ANTONIO</w:t>
            </w:r>
          </w:p>
          <w:p w14:paraId="144D82F5" w14:textId="77777777" w:rsidR="002D7051" w:rsidRDefault="002D7051"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 xml:space="preserve">GARCIA SANCHEZ, </w:t>
            </w:r>
            <w:r>
              <w:rPr>
                <w:rFonts w:ascii="Arial" w:hAnsi="Arial" w:cs="Arial"/>
                <w:sz w:val="16"/>
                <w:lang w:val="es-ES"/>
              </w:rPr>
              <w:lastRenderedPageBreak/>
              <w:t>ANTONIO</w:t>
            </w:r>
          </w:p>
          <w:p w14:paraId="3FBD7B03" w14:textId="77777777" w:rsidR="00A46BC7"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GAVILAN RUIZ, MANUEL</w:t>
            </w:r>
          </w:p>
          <w:p w14:paraId="7CA5B5B6" w14:textId="7745694C" w:rsidR="00804BBD" w:rsidRDefault="00804BBD"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GONZALEZ RENDON, MANUEL</w:t>
            </w:r>
          </w:p>
          <w:p w14:paraId="3CE58537" w14:textId="4EDFCA3C" w:rsidR="00A46BC7"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HIDALGO DOMINGUEZ, EVA M.</w:t>
            </w:r>
          </w:p>
          <w:p w14:paraId="3059A34D" w14:textId="77777777" w:rsidR="001D1C7B" w:rsidRDefault="001D1C7B"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JIMÉNEZ CABALLERO, JOSE LUIS</w:t>
            </w:r>
          </w:p>
          <w:p w14:paraId="79DA98B6" w14:textId="77777777" w:rsidR="00C926B5" w:rsidRDefault="00F357CB" w:rsidP="00F50543">
            <w:pPr>
              <w:numPr>
                <w:ilvl w:val="0"/>
                <w:numId w:val="2"/>
              </w:numPr>
              <w:tabs>
                <w:tab w:val="clear" w:pos="360"/>
                <w:tab w:val="num" w:pos="709"/>
              </w:tabs>
              <w:spacing w:line="360" w:lineRule="auto"/>
              <w:rPr>
                <w:rFonts w:ascii="Arial" w:hAnsi="Arial" w:cs="Arial"/>
                <w:sz w:val="16"/>
                <w:lang w:val="es-ES"/>
              </w:rPr>
            </w:pPr>
            <w:r w:rsidRPr="00C926B5">
              <w:rPr>
                <w:rFonts w:ascii="Arial" w:hAnsi="Arial" w:cs="Arial"/>
                <w:sz w:val="16"/>
                <w:lang w:val="es-ES"/>
              </w:rPr>
              <w:t xml:space="preserve">JIMÉNEZ </w:t>
            </w:r>
            <w:r w:rsidR="00C926B5" w:rsidRPr="00C926B5">
              <w:rPr>
                <w:rFonts w:ascii="Arial" w:hAnsi="Arial" w:cs="Arial"/>
                <w:sz w:val="16"/>
                <w:lang w:val="es-ES"/>
              </w:rPr>
              <w:t>NAHARRO, FÉLIX</w:t>
            </w:r>
          </w:p>
          <w:p w14:paraId="522172DB" w14:textId="4C912707" w:rsidR="00F357CB" w:rsidRPr="00C926B5"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LOBO GALLARDO, ANTONIO</w:t>
            </w:r>
          </w:p>
          <w:p w14:paraId="68401565" w14:textId="77777777" w:rsidR="00C926B5" w:rsidRDefault="00C926B5"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LÓPEZ DE LA TORRE, INMACULADA</w:t>
            </w:r>
          </w:p>
          <w:p w14:paraId="750BA7F5" w14:textId="77777777" w:rsidR="00F357CB" w:rsidRPr="000E0F47" w:rsidRDefault="002D7051"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MARTINEZ TORRES, MARIA DEL ROCIO</w:t>
            </w:r>
          </w:p>
          <w:p w14:paraId="5B3756AA" w14:textId="757BE8F4" w:rsidR="00911DEC" w:rsidRDefault="00911DEC"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MUÑOZ USABIAGA, MARIA ARANZAZU</w:t>
            </w:r>
          </w:p>
          <w:p w14:paraId="2DA4D759" w14:textId="255FF1BF" w:rsidR="00A46BC7"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OLIER ALFONSO, MARIA DOLORES</w:t>
            </w:r>
          </w:p>
          <w:p w14:paraId="6CC9E973" w14:textId="163DEBA4" w:rsidR="00A46BC7"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OVIEFO GARCIA, MARIA ANGELES</w:t>
            </w:r>
          </w:p>
          <w:p w14:paraId="7504B0EA" w14:textId="77777777" w:rsidR="001D1C7B" w:rsidRDefault="001D1C7B"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PALACÍN SÁNCHEZ, MARÍA JOSÉ</w:t>
            </w:r>
          </w:p>
          <w:p w14:paraId="5003F632" w14:textId="2059CA5D" w:rsidR="000E0F47" w:rsidRDefault="00401209" w:rsidP="00F50543">
            <w:pPr>
              <w:numPr>
                <w:ilvl w:val="0"/>
                <w:numId w:val="2"/>
              </w:numPr>
              <w:tabs>
                <w:tab w:val="clear" w:pos="360"/>
                <w:tab w:val="num" w:pos="709"/>
              </w:tabs>
              <w:spacing w:line="360" w:lineRule="auto"/>
              <w:rPr>
                <w:rFonts w:ascii="Arial" w:hAnsi="Arial" w:cs="Arial"/>
                <w:sz w:val="16"/>
                <w:lang w:val="es-ES"/>
              </w:rPr>
            </w:pPr>
            <w:r w:rsidRPr="00C91083">
              <w:rPr>
                <w:rFonts w:ascii="Arial" w:hAnsi="Arial" w:cs="Arial"/>
                <w:sz w:val="16"/>
                <w:lang w:val="es-ES"/>
              </w:rPr>
              <w:t>PÉREZ LÓPEZ, JOSÉ ÁNGEL</w:t>
            </w:r>
          </w:p>
          <w:p w14:paraId="2FB5269B" w14:textId="6BEA4E00" w:rsidR="00A46BC7"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SANCHEZ-PALENCIA CALVILLO, IGNACIO</w:t>
            </w:r>
          </w:p>
          <w:p w14:paraId="16BF56A8" w14:textId="39A3A78E" w:rsidR="00A46BC7"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 xml:space="preserve">SANZ </w:t>
            </w:r>
            <w:r>
              <w:rPr>
                <w:rFonts w:ascii="Arial" w:hAnsi="Arial" w:cs="Arial"/>
                <w:sz w:val="16"/>
                <w:lang w:val="es-ES"/>
              </w:rPr>
              <w:lastRenderedPageBreak/>
              <w:t>DOMINGUEZ, CARLOS</w:t>
            </w:r>
          </w:p>
          <w:p w14:paraId="4308B94D" w14:textId="77777777" w:rsidR="002D7051" w:rsidRDefault="00F357CB"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SERRANO DOMÍNGUEZ, FRANCISCO</w:t>
            </w:r>
          </w:p>
          <w:p w14:paraId="149AD815" w14:textId="77777777" w:rsidR="00A46BC7" w:rsidRDefault="00A46BC7" w:rsidP="00F50543">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TORRE GALLEGOS, ANTONIO DE LA</w:t>
            </w:r>
          </w:p>
          <w:p w14:paraId="1C1FABE7" w14:textId="77777777" w:rsidR="00A46BC7" w:rsidRDefault="00A46BC7" w:rsidP="00F357CB">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VELA PACHECO, BELEN</w:t>
            </w:r>
          </w:p>
          <w:p w14:paraId="23D4808E" w14:textId="77777777" w:rsidR="000E0F47" w:rsidRDefault="000E0F47" w:rsidP="00F357CB">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Z</w:t>
            </w:r>
            <w:r w:rsidR="00F357CB">
              <w:rPr>
                <w:rFonts w:ascii="Arial" w:hAnsi="Arial" w:cs="Arial"/>
                <w:sz w:val="16"/>
                <w:lang w:val="es-ES"/>
              </w:rPr>
              <w:t>APATA REINA, ASUNCIÓN</w:t>
            </w:r>
          </w:p>
          <w:p w14:paraId="137A5A8B" w14:textId="31F4AEC8" w:rsidR="00A46BC7" w:rsidRPr="00B977EF" w:rsidRDefault="00A46BC7" w:rsidP="00F357CB">
            <w:pPr>
              <w:numPr>
                <w:ilvl w:val="0"/>
                <w:numId w:val="2"/>
              </w:numPr>
              <w:tabs>
                <w:tab w:val="clear" w:pos="360"/>
                <w:tab w:val="num" w:pos="709"/>
              </w:tabs>
              <w:spacing w:line="360" w:lineRule="auto"/>
              <w:rPr>
                <w:rFonts w:ascii="Arial" w:hAnsi="Arial" w:cs="Arial"/>
                <w:sz w:val="16"/>
                <w:lang w:val="es-ES"/>
              </w:rPr>
            </w:pPr>
            <w:r>
              <w:rPr>
                <w:rFonts w:ascii="Arial" w:hAnsi="Arial" w:cs="Arial"/>
                <w:sz w:val="16"/>
                <w:lang w:val="es-ES"/>
              </w:rPr>
              <w:t>ZERVA, ADAMANTIA</w:t>
            </w:r>
          </w:p>
        </w:tc>
        <w:tc>
          <w:tcPr>
            <w:tcW w:w="20" w:type="dxa"/>
          </w:tcPr>
          <w:p w14:paraId="57F050C0" w14:textId="77777777" w:rsidR="00807DDA" w:rsidRPr="00C91083" w:rsidRDefault="00807DDA" w:rsidP="00F50543">
            <w:pPr>
              <w:tabs>
                <w:tab w:val="num" w:pos="709"/>
              </w:tabs>
              <w:spacing w:after="120"/>
              <w:rPr>
                <w:rFonts w:ascii="Arial" w:hAnsi="Arial" w:cs="Arial"/>
                <w:lang w:val="es-ES"/>
              </w:rPr>
            </w:pPr>
          </w:p>
        </w:tc>
        <w:tc>
          <w:tcPr>
            <w:tcW w:w="7897" w:type="dxa"/>
          </w:tcPr>
          <w:p w14:paraId="3956AFD1" w14:textId="39A69FC2" w:rsidR="00401209" w:rsidRPr="00B661DA" w:rsidRDefault="00401209" w:rsidP="00F50543">
            <w:pPr>
              <w:tabs>
                <w:tab w:val="num" w:pos="709"/>
              </w:tabs>
              <w:spacing w:after="120"/>
              <w:ind w:left="244"/>
              <w:jc w:val="both"/>
              <w:rPr>
                <w:rFonts w:ascii="Arial" w:hAnsi="Arial" w:cs="Arial"/>
                <w:snapToGrid w:val="0"/>
                <w:sz w:val="20"/>
                <w:lang w:val="es-ES"/>
              </w:rPr>
            </w:pPr>
            <w:r w:rsidRPr="006657BC">
              <w:rPr>
                <w:rFonts w:ascii="Arial" w:hAnsi="Arial" w:cs="Arial"/>
                <w:sz w:val="20"/>
                <w:lang w:val="es-ES"/>
              </w:rPr>
              <w:t>En la ciudad de Sevilla y siendo las 1</w:t>
            </w:r>
            <w:r w:rsidR="001B7CB8">
              <w:rPr>
                <w:rFonts w:ascii="Arial" w:hAnsi="Arial" w:cs="Arial"/>
                <w:sz w:val="20"/>
                <w:lang w:val="es-ES"/>
              </w:rPr>
              <w:t>1</w:t>
            </w:r>
            <w:r w:rsidRPr="006657BC">
              <w:rPr>
                <w:rFonts w:ascii="Arial" w:hAnsi="Arial" w:cs="Arial"/>
                <w:sz w:val="20"/>
                <w:lang w:val="es-ES"/>
              </w:rPr>
              <w:t>:</w:t>
            </w:r>
            <w:r w:rsidR="00E87680">
              <w:rPr>
                <w:rFonts w:ascii="Arial" w:hAnsi="Arial" w:cs="Arial"/>
                <w:sz w:val="20"/>
                <w:lang w:val="es-ES"/>
              </w:rPr>
              <w:t>35</w:t>
            </w:r>
            <w:r w:rsidRPr="006657BC">
              <w:rPr>
                <w:rFonts w:ascii="Arial" w:hAnsi="Arial" w:cs="Arial"/>
                <w:sz w:val="20"/>
                <w:lang w:val="es-ES"/>
              </w:rPr>
              <w:t xml:space="preserve"> horas del día </w:t>
            </w:r>
            <w:r w:rsidR="00A46BC7">
              <w:rPr>
                <w:rFonts w:ascii="Arial" w:hAnsi="Arial" w:cs="Arial"/>
                <w:sz w:val="20"/>
                <w:lang w:val="es-ES"/>
              </w:rPr>
              <w:t>1</w:t>
            </w:r>
            <w:r w:rsidR="00D458B3">
              <w:rPr>
                <w:rFonts w:ascii="Arial" w:hAnsi="Arial" w:cs="Arial"/>
                <w:sz w:val="20"/>
                <w:lang w:val="es-ES"/>
              </w:rPr>
              <w:t>9</w:t>
            </w:r>
            <w:r w:rsidRPr="006657BC">
              <w:rPr>
                <w:rFonts w:ascii="Arial" w:hAnsi="Arial" w:cs="Arial"/>
                <w:sz w:val="20"/>
                <w:lang w:val="es-ES"/>
              </w:rPr>
              <w:t xml:space="preserve"> de </w:t>
            </w:r>
            <w:r w:rsidR="001B7CB8">
              <w:rPr>
                <w:rFonts w:ascii="Arial" w:hAnsi="Arial" w:cs="Arial"/>
                <w:sz w:val="20"/>
                <w:lang w:val="es-ES"/>
              </w:rPr>
              <w:t>febrero</w:t>
            </w:r>
            <w:r w:rsidRPr="006657BC">
              <w:rPr>
                <w:rFonts w:ascii="Arial" w:hAnsi="Arial" w:cs="Arial"/>
                <w:sz w:val="20"/>
                <w:lang w:val="es-ES"/>
              </w:rPr>
              <w:t xml:space="preserve"> de 20</w:t>
            </w:r>
            <w:r w:rsidR="001B7CB8">
              <w:rPr>
                <w:rFonts w:ascii="Arial" w:hAnsi="Arial" w:cs="Arial"/>
                <w:sz w:val="20"/>
                <w:lang w:val="es-ES"/>
              </w:rPr>
              <w:t>2</w:t>
            </w:r>
            <w:r w:rsidR="00A46BC7">
              <w:rPr>
                <w:rFonts w:ascii="Arial" w:hAnsi="Arial" w:cs="Arial"/>
                <w:sz w:val="20"/>
                <w:lang w:val="es-ES"/>
              </w:rPr>
              <w:t>3</w:t>
            </w:r>
            <w:r w:rsidRPr="006657BC">
              <w:rPr>
                <w:rFonts w:ascii="Arial" w:hAnsi="Arial" w:cs="Arial"/>
                <w:sz w:val="20"/>
                <w:lang w:val="es-ES"/>
              </w:rPr>
              <w:t xml:space="preserve"> se constituye en segunda convocatoria, en el Salón de Actos de la Facultad de Turismo y Finanzas de la Universidad de Sevilla y bajo la presidencia del Ilmo. Sr. Decano del Centro, D</w:t>
            </w:r>
            <w:r w:rsidR="00B86DC6">
              <w:rPr>
                <w:rFonts w:ascii="Arial" w:hAnsi="Arial" w:cs="Arial"/>
                <w:sz w:val="20"/>
                <w:lang w:val="es-ES"/>
              </w:rPr>
              <w:t>r. D. Cristóbal Casanueva Rocha</w:t>
            </w:r>
            <w:r w:rsidRPr="006657BC">
              <w:rPr>
                <w:rFonts w:ascii="Arial" w:hAnsi="Arial" w:cs="Arial"/>
                <w:sz w:val="20"/>
                <w:lang w:val="es-ES"/>
              </w:rPr>
              <w:t>, la Junta de Centro previa citación de todos sus miembros y asistiendo los que al margen se relacionan, para deliberar y tomar los acuerdos que resulten procedentes sobre el orden del día que a continuación se desarrolla. Previamente, ha</w:t>
            </w:r>
            <w:r w:rsidR="002230C8" w:rsidRPr="006657BC">
              <w:rPr>
                <w:rFonts w:ascii="Arial" w:hAnsi="Arial" w:cs="Arial"/>
                <w:sz w:val="20"/>
                <w:lang w:val="es-ES"/>
              </w:rPr>
              <w:t>n</w:t>
            </w:r>
            <w:r w:rsidRPr="006657BC">
              <w:rPr>
                <w:rFonts w:ascii="Arial" w:hAnsi="Arial" w:cs="Arial"/>
                <w:sz w:val="20"/>
                <w:lang w:val="es-ES"/>
              </w:rPr>
              <w:t xml:space="preserve"> excusado su no presencia en este acto </w:t>
            </w:r>
            <w:r w:rsidR="00B661DA">
              <w:rPr>
                <w:rFonts w:ascii="Arial" w:hAnsi="Arial" w:cs="Arial"/>
                <w:sz w:val="20"/>
                <w:lang w:val="es-ES"/>
              </w:rPr>
              <w:t>D</w:t>
            </w:r>
            <w:r w:rsidR="001B7CB8">
              <w:rPr>
                <w:rFonts w:ascii="Arial" w:hAnsi="Arial" w:cs="Arial"/>
                <w:sz w:val="20"/>
                <w:lang w:val="es-ES"/>
              </w:rPr>
              <w:t>ña</w:t>
            </w:r>
            <w:r w:rsidR="00B661DA">
              <w:rPr>
                <w:rFonts w:ascii="Arial" w:hAnsi="Arial" w:cs="Arial"/>
                <w:sz w:val="20"/>
                <w:lang w:val="es-ES"/>
              </w:rPr>
              <w:t>.</w:t>
            </w:r>
            <w:r w:rsidR="00A46BC7">
              <w:rPr>
                <w:rFonts w:ascii="Arial" w:hAnsi="Arial" w:cs="Arial"/>
                <w:sz w:val="20"/>
                <w:lang w:val="es-ES"/>
              </w:rPr>
              <w:t xml:space="preserve"> Isabel Vázquez Bermúdez</w:t>
            </w:r>
            <w:r w:rsidR="00C926B5">
              <w:rPr>
                <w:rFonts w:ascii="Arial" w:hAnsi="Arial" w:cs="Arial"/>
                <w:sz w:val="20"/>
                <w:lang w:val="es-ES"/>
              </w:rPr>
              <w:t xml:space="preserve">, </w:t>
            </w:r>
            <w:r w:rsidR="001B7CB8">
              <w:rPr>
                <w:rFonts w:ascii="Arial" w:hAnsi="Arial" w:cs="Arial"/>
                <w:sz w:val="20"/>
                <w:lang w:val="es-ES"/>
              </w:rPr>
              <w:t>D. Dña</w:t>
            </w:r>
            <w:r w:rsidR="00A46BC7">
              <w:rPr>
                <w:rFonts w:ascii="Arial" w:hAnsi="Arial" w:cs="Arial"/>
                <w:sz w:val="20"/>
                <w:lang w:val="es-ES"/>
              </w:rPr>
              <w:t>.</w:t>
            </w:r>
            <w:r w:rsidR="001B7CB8">
              <w:rPr>
                <w:rFonts w:ascii="Arial" w:hAnsi="Arial" w:cs="Arial"/>
                <w:sz w:val="20"/>
                <w:lang w:val="es-ES"/>
              </w:rPr>
              <w:t xml:space="preserve"> Rafaela Alfalla Luque</w:t>
            </w:r>
            <w:r w:rsidR="00A46BC7">
              <w:rPr>
                <w:rFonts w:ascii="Arial" w:hAnsi="Arial" w:cs="Arial"/>
                <w:sz w:val="20"/>
                <w:lang w:val="es-ES"/>
              </w:rPr>
              <w:t>, D. Bernabé Escobar Pérez, Dña. Silvia Fresneda Fuentes, D. Juan Ganaza Vargas, Dña. Patrocinio Fernández Geniz, Dña. Joaquina Laffarga Briones</w:t>
            </w:r>
            <w:r w:rsidR="00C926B5">
              <w:rPr>
                <w:rFonts w:ascii="Arial" w:hAnsi="Arial" w:cs="Arial"/>
                <w:sz w:val="20"/>
                <w:lang w:val="es-ES"/>
              </w:rPr>
              <w:t xml:space="preserve"> y D</w:t>
            </w:r>
            <w:r w:rsidR="00A46BC7">
              <w:rPr>
                <w:rFonts w:ascii="Arial" w:hAnsi="Arial" w:cs="Arial"/>
                <w:sz w:val="20"/>
                <w:lang w:val="es-ES"/>
              </w:rPr>
              <w:t>ña</w:t>
            </w:r>
            <w:r w:rsidR="00C926B5">
              <w:rPr>
                <w:rFonts w:ascii="Arial" w:hAnsi="Arial" w:cs="Arial"/>
                <w:sz w:val="20"/>
                <w:lang w:val="es-ES"/>
              </w:rPr>
              <w:t xml:space="preserve">. </w:t>
            </w:r>
            <w:r w:rsidR="00A46BC7">
              <w:rPr>
                <w:rFonts w:ascii="Arial" w:hAnsi="Arial" w:cs="Arial"/>
                <w:sz w:val="20"/>
                <w:lang w:val="es-ES"/>
              </w:rPr>
              <w:t>Ana María Domínguez Quintero</w:t>
            </w:r>
            <w:r w:rsidR="00B2258B" w:rsidRPr="00B661DA">
              <w:rPr>
                <w:rFonts w:ascii="Arial" w:hAnsi="Arial" w:cs="Arial"/>
                <w:sz w:val="20"/>
                <w:lang w:val="es-ES"/>
              </w:rPr>
              <w:t xml:space="preserve">. </w:t>
            </w:r>
          </w:p>
          <w:p w14:paraId="4DA3A524" w14:textId="77777777" w:rsidR="007B2708" w:rsidRPr="007C6AA1" w:rsidRDefault="007B2708" w:rsidP="00F50543">
            <w:pPr>
              <w:tabs>
                <w:tab w:val="num" w:pos="709"/>
              </w:tabs>
              <w:spacing w:after="120"/>
              <w:jc w:val="both"/>
              <w:rPr>
                <w:rFonts w:ascii="Arial" w:hAnsi="Arial" w:cs="Arial"/>
                <w:b/>
                <w:sz w:val="20"/>
                <w:lang w:val="es-ES"/>
              </w:rPr>
            </w:pPr>
          </w:p>
          <w:p w14:paraId="1A03231B" w14:textId="27106640" w:rsidR="009206DF" w:rsidRPr="009206DF" w:rsidRDefault="009206DF" w:rsidP="00F50543">
            <w:pPr>
              <w:tabs>
                <w:tab w:val="num" w:pos="709"/>
              </w:tabs>
              <w:spacing w:after="120"/>
              <w:jc w:val="both"/>
              <w:rPr>
                <w:rFonts w:ascii="Arial" w:hAnsi="Arial" w:cs="Arial"/>
                <w:b/>
                <w:sz w:val="20"/>
                <w:lang w:val="es-ES"/>
              </w:rPr>
            </w:pPr>
            <w:r w:rsidRPr="009206DF">
              <w:rPr>
                <w:rFonts w:ascii="Arial" w:hAnsi="Arial" w:cs="Arial"/>
                <w:sz w:val="20"/>
                <w:lang w:val="es-ES"/>
              </w:rPr>
              <w:t xml:space="preserve">1. </w:t>
            </w:r>
            <w:r w:rsidRPr="009206DF">
              <w:rPr>
                <w:rFonts w:ascii="Arial" w:hAnsi="Arial" w:cs="Arial"/>
                <w:b/>
                <w:sz w:val="20"/>
                <w:lang w:val="es-ES"/>
              </w:rPr>
              <w:t xml:space="preserve">COMUNICACIÓN DE LA APROBACIÓN DEL ACTA DE LA JUNTA DE CENTRO CELEBRADA </w:t>
            </w:r>
            <w:r w:rsidR="00446DD5">
              <w:rPr>
                <w:rFonts w:ascii="Arial" w:hAnsi="Arial" w:cs="Arial"/>
                <w:b/>
                <w:sz w:val="20"/>
                <w:lang w:val="es-ES"/>
              </w:rPr>
              <w:t>E</w:t>
            </w:r>
            <w:r w:rsidR="0093404C">
              <w:rPr>
                <w:rFonts w:ascii="Arial" w:hAnsi="Arial" w:cs="Arial"/>
                <w:b/>
                <w:sz w:val="20"/>
                <w:lang w:val="es-ES"/>
              </w:rPr>
              <w:t>L</w:t>
            </w:r>
            <w:r w:rsidRPr="009206DF">
              <w:rPr>
                <w:rFonts w:ascii="Arial" w:hAnsi="Arial" w:cs="Arial"/>
                <w:b/>
                <w:sz w:val="20"/>
                <w:lang w:val="es-ES"/>
              </w:rPr>
              <w:t xml:space="preserve"> PASADO</w:t>
            </w:r>
            <w:r>
              <w:rPr>
                <w:rFonts w:ascii="Arial" w:hAnsi="Arial" w:cs="Arial"/>
                <w:b/>
                <w:sz w:val="20"/>
                <w:lang w:val="es-ES"/>
              </w:rPr>
              <w:t xml:space="preserve"> </w:t>
            </w:r>
            <w:r w:rsidR="00446DD5">
              <w:rPr>
                <w:rFonts w:ascii="Arial" w:hAnsi="Arial" w:cs="Arial"/>
                <w:b/>
                <w:sz w:val="20"/>
                <w:lang w:val="es-ES"/>
              </w:rPr>
              <w:t>2</w:t>
            </w:r>
            <w:r w:rsidR="00A46BC7">
              <w:rPr>
                <w:rFonts w:ascii="Arial" w:hAnsi="Arial" w:cs="Arial"/>
                <w:b/>
                <w:sz w:val="20"/>
                <w:lang w:val="es-ES"/>
              </w:rPr>
              <w:t>1</w:t>
            </w:r>
            <w:r w:rsidR="00446DD5">
              <w:rPr>
                <w:rFonts w:ascii="Arial" w:hAnsi="Arial" w:cs="Arial"/>
                <w:b/>
                <w:sz w:val="20"/>
                <w:lang w:val="es-ES"/>
              </w:rPr>
              <w:t xml:space="preserve"> DE DICIEMBRE DE </w:t>
            </w:r>
            <w:r w:rsidRPr="009206DF">
              <w:rPr>
                <w:rFonts w:ascii="Arial" w:hAnsi="Arial" w:cs="Arial"/>
                <w:b/>
                <w:sz w:val="20"/>
                <w:lang w:val="es-ES"/>
              </w:rPr>
              <w:t>20</w:t>
            </w:r>
            <w:r w:rsidR="00446DD5">
              <w:rPr>
                <w:rFonts w:ascii="Arial" w:hAnsi="Arial" w:cs="Arial"/>
                <w:b/>
                <w:sz w:val="20"/>
                <w:lang w:val="es-ES"/>
              </w:rPr>
              <w:t>2</w:t>
            </w:r>
            <w:r w:rsidR="00A46BC7">
              <w:rPr>
                <w:rFonts w:ascii="Arial" w:hAnsi="Arial" w:cs="Arial"/>
                <w:b/>
                <w:sz w:val="20"/>
                <w:lang w:val="es-ES"/>
              </w:rPr>
              <w:t>2</w:t>
            </w:r>
            <w:r w:rsidR="00E87680">
              <w:rPr>
                <w:rFonts w:ascii="Arial" w:hAnsi="Arial" w:cs="Arial"/>
                <w:b/>
                <w:sz w:val="20"/>
                <w:lang w:val="es-ES"/>
              </w:rPr>
              <w:t>1</w:t>
            </w:r>
            <w:r w:rsidRPr="009206DF">
              <w:rPr>
                <w:rFonts w:ascii="Arial" w:hAnsi="Arial" w:cs="Arial"/>
                <w:b/>
                <w:sz w:val="20"/>
                <w:lang w:val="es-ES"/>
              </w:rPr>
              <w:t>.</w:t>
            </w:r>
          </w:p>
          <w:p w14:paraId="05669229" w14:textId="77777777" w:rsidR="009206DF" w:rsidRDefault="009206DF" w:rsidP="00F50543">
            <w:pPr>
              <w:tabs>
                <w:tab w:val="num" w:pos="709"/>
              </w:tabs>
              <w:spacing w:after="120"/>
              <w:jc w:val="both"/>
              <w:rPr>
                <w:rFonts w:ascii="Arial" w:hAnsi="Arial" w:cs="Arial"/>
                <w:sz w:val="20"/>
                <w:lang w:val="es-ES"/>
              </w:rPr>
            </w:pPr>
          </w:p>
          <w:p w14:paraId="4B01F015" w14:textId="77777777" w:rsidR="009206DF" w:rsidRDefault="009F393C" w:rsidP="00F50543">
            <w:pPr>
              <w:tabs>
                <w:tab w:val="num" w:pos="709"/>
              </w:tabs>
              <w:spacing w:after="120"/>
              <w:jc w:val="both"/>
              <w:rPr>
                <w:rFonts w:ascii="Arial" w:hAnsi="Arial" w:cs="Arial"/>
                <w:sz w:val="20"/>
                <w:lang w:val="es-ES"/>
              </w:rPr>
            </w:pPr>
            <w:r>
              <w:rPr>
                <w:rFonts w:ascii="Arial" w:hAnsi="Arial" w:cs="Arial"/>
                <w:sz w:val="20"/>
                <w:lang w:val="es-ES"/>
              </w:rPr>
              <w:t>El S</w:t>
            </w:r>
            <w:r w:rsidR="004821E0">
              <w:rPr>
                <w:rFonts w:ascii="Arial" w:hAnsi="Arial" w:cs="Arial"/>
                <w:sz w:val="20"/>
                <w:lang w:val="es-ES"/>
              </w:rPr>
              <w:t>r.</w:t>
            </w:r>
            <w:r>
              <w:rPr>
                <w:rFonts w:ascii="Arial" w:hAnsi="Arial" w:cs="Arial"/>
                <w:sz w:val="20"/>
                <w:lang w:val="es-ES"/>
              </w:rPr>
              <w:t xml:space="preserve"> Secr</w:t>
            </w:r>
            <w:r w:rsidR="00C50EE1">
              <w:rPr>
                <w:rFonts w:ascii="Arial" w:hAnsi="Arial" w:cs="Arial"/>
                <w:sz w:val="20"/>
                <w:lang w:val="es-ES"/>
              </w:rPr>
              <w:t>e</w:t>
            </w:r>
            <w:r>
              <w:rPr>
                <w:rFonts w:ascii="Arial" w:hAnsi="Arial" w:cs="Arial"/>
                <w:sz w:val="20"/>
                <w:lang w:val="es-ES"/>
              </w:rPr>
              <w:t>tar</w:t>
            </w:r>
            <w:r w:rsidR="00C50EE1">
              <w:rPr>
                <w:rFonts w:ascii="Arial" w:hAnsi="Arial" w:cs="Arial"/>
                <w:sz w:val="20"/>
                <w:lang w:val="es-ES"/>
              </w:rPr>
              <w:t>i</w:t>
            </w:r>
            <w:r>
              <w:rPr>
                <w:rFonts w:ascii="Arial" w:hAnsi="Arial" w:cs="Arial"/>
                <w:sz w:val="20"/>
                <w:lang w:val="es-ES"/>
              </w:rPr>
              <w:t>o</w:t>
            </w:r>
            <w:r w:rsidR="00B2258B">
              <w:rPr>
                <w:rFonts w:ascii="Arial" w:hAnsi="Arial" w:cs="Arial"/>
                <w:sz w:val="20"/>
                <w:lang w:val="es-ES"/>
              </w:rPr>
              <w:t>,</w:t>
            </w:r>
            <w:r>
              <w:rPr>
                <w:rFonts w:ascii="Arial" w:hAnsi="Arial" w:cs="Arial"/>
                <w:sz w:val="20"/>
                <w:lang w:val="es-ES"/>
              </w:rPr>
              <w:t xml:space="preserve"> </w:t>
            </w:r>
            <w:r w:rsidR="00C50EE1">
              <w:rPr>
                <w:rFonts w:ascii="Arial" w:hAnsi="Arial" w:cs="Arial"/>
                <w:sz w:val="20"/>
                <w:lang w:val="es-ES"/>
              </w:rPr>
              <w:t>D</w:t>
            </w:r>
            <w:r>
              <w:rPr>
                <w:rFonts w:ascii="Arial" w:hAnsi="Arial" w:cs="Arial"/>
                <w:sz w:val="20"/>
                <w:lang w:val="es-ES"/>
              </w:rPr>
              <w:t>. Jos</w:t>
            </w:r>
            <w:r w:rsidR="00C50EE1">
              <w:rPr>
                <w:rFonts w:ascii="Arial" w:hAnsi="Arial" w:cs="Arial"/>
                <w:sz w:val="20"/>
                <w:lang w:val="es-ES"/>
              </w:rPr>
              <w:t>é Á</w:t>
            </w:r>
            <w:r>
              <w:rPr>
                <w:rFonts w:ascii="Arial" w:hAnsi="Arial" w:cs="Arial"/>
                <w:sz w:val="20"/>
                <w:lang w:val="es-ES"/>
              </w:rPr>
              <w:t xml:space="preserve">ngel Pérez López, toma la palabra y señala que el borrador </w:t>
            </w:r>
            <w:r w:rsidR="008D6A27">
              <w:rPr>
                <w:rFonts w:ascii="Arial" w:hAnsi="Arial" w:cs="Arial"/>
                <w:sz w:val="20"/>
                <w:lang w:val="es-ES"/>
              </w:rPr>
              <w:t>del acta</w:t>
            </w:r>
            <w:r>
              <w:rPr>
                <w:rFonts w:ascii="Arial" w:hAnsi="Arial" w:cs="Arial"/>
                <w:sz w:val="20"/>
                <w:lang w:val="es-ES"/>
              </w:rPr>
              <w:t xml:space="preserve"> </w:t>
            </w:r>
            <w:r w:rsidR="0093404C">
              <w:rPr>
                <w:rFonts w:ascii="Arial" w:hAnsi="Arial" w:cs="Arial"/>
                <w:sz w:val="20"/>
                <w:lang w:val="es-ES"/>
              </w:rPr>
              <w:t>ha estado a disposición de los miembros de Junta, sin</w:t>
            </w:r>
            <w:r>
              <w:rPr>
                <w:rFonts w:ascii="Arial" w:hAnsi="Arial" w:cs="Arial"/>
                <w:sz w:val="20"/>
                <w:lang w:val="es-ES"/>
              </w:rPr>
              <w:t xml:space="preserve"> que </w:t>
            </w:r>
            <w:r w:rsidR="0093404C">
              <w:rPr>
                <w:rFonts w:ascii="Arial" w:hAnsi="Arial" w:cs="Arial"/>
                <w:sz w:val="20"/>
                <w:lang w:val="es-ES"/>
              </w:rPr>
              <w:t>se</w:t>
            </w:r>
            <w:r>
              <w:rPr>
                <w:rFonts w:ascii="Arial" w:hAnsi="Arial" w:cs="Arial"/>
                <w:sz w:val="20"/>
                <w:lang w:val="es-ES"/>
              </w:rPr>
              <w:t xml:space="preserve"> ha</w:t>
            </w:r>
            <w:r w:rsidR="0093404C">
              <w:rPr>
                <w:rFonts w:ascii="Arial" w:hAnsi="Arial" w:cs="Arial"/>
                <w:sz w:val="20"/>
                <w:lang w:val="es-ES"/>
              </w:rPr>
              <w:t>ya producido</w:t>
            </w:r>
            <w:r w:rsidR="00762690">
              <w:rPr>
                <w:rFonts w:ascii="Arial" w:hAnsi="Arial" w:cs="Arial"/>
                <w:sz w:val="20"/>
                <w:lang w:val="es-ES"/>
              </w:rPr>
              <w:t xml:space="preserve"> </w:t>
            </w:r>
            <w:r w:rsidR="0093404C">
              <w:rPr>
                <w:rFonts w:ascii="Arial" w:hAnsi="Arial" w:cs="Arial"/>
                <w:sz w:val="20"/>
                <w:lang w:val="es-ES"/>
              </w:rPr>
              <w:t>ninguna</w:t>
            </w:r>
            <w:r>
              <w:rPr>
                <w:rFonts w:ascii="Arial" w:hAnsi="Arial" w:cs="Arial"/>
                <w:sz w:val="20"/>
                <w:lang w:val="es-ES"/>
              </w:rPr>
              <w:t xml:space="preserve"> alegación</w:t>
            </w:r>
            <w:r w:rsidR="00E27161">
              <w:rPr>
                <w:rFonts w:ascii="Arial" w:hAnsi="Arial" w:cs="Arial"/>
                <w:sz w:val="20"/>
                <w:lang w:val="es-ES"/>
              </w:rPr>
              <w:t>,</w:t>
            </w:r>
            <w:r>
              <w:rPr>
                <w:rFonts w:ascii="Arial" w:hAnsi="Arial" w:cs="Arial"/>
                <w:sz w:val="20"/>
                <w:lang w:val="es-ES"/>
              </w:rPr>
              <w:t xml:space="preserve"> por lo que se da</w:t>
            </w:r>
            <w:r w:rsidR="0093404C">
              <w:rPr>
                <w:rFonts w:ascii="Arial" w:hAnsi="Arial" w:cs="Arial"/>
                <w:sz w:val="20"/>
                <w:lang w:val="es-ES"/>
              </w:rPr>
              <w:t>n</w:t>
            </w:r>
            <w:r>
              <w:rPr>
                <w:rFonts w:ascii="Arial" w:hAnsi="Arial" w:cs="Arial"/>
                <w:sz w:val="20"/>
                <w:lang w:val="es-ES"/>
              </w:rPr>
              <w:t xml:space="preserve"> por aprobada</w:t>
            </w:r>
            <w:r w:rsidR="0093404C">
              <w:rPr>
                <w:rFonts w:ascii="Arial" w:hAnsi="Arial" w:cs="Arial"/>
                <w:sz w:val="20"/>
                <w:lang w:val="es-ES"/>
              </w:rPr>
              <w:t>s</w:t>
            </w:r>
            <w:r>
              <w:rPr>
                <w:rFonts w:ascii="Arial" w:hAnsi="Arial" w:cs="Arial"/>
                <w:sz w:val="20"/>
                <w:lang w:val="es-ES"/>
              </w:rPr>
              <w:t xml:space="preserve"> la</w:t>
            </w:r>
            <w:r w:rsidR="0093404C">
              <w:rPr>
                <w:rFonts w:ascii="Arial" w:hAnsi="Arial" w:cs="Arial"/>
                <w:sz w:val="20"/>
                <w:lang w:val="es-ES"/>
              </w:rPr>
              <w:t>s</w:t>
            </w:r>
            <w:r>
              <w:rPr>
                <w:rFonts w:ascii="Arial" w:hAnsi="Arial" w:cs="Arial"/>
                <w:sz w:val="20"/>
                <w:lang w:val="es-ES"/>
              </w:rPr>
              <w:t xml:space="preserve"> misma</w:t>
            </w:r>
            <w:r w:rsidR="0093404C">
              <w:rPr>
                <w:rFonts w:ascii="Arial" w:hAnsi="Arial" w:cs="Arial"/>
                <w:sz w:val="20"/>
                <w:lang w:val="es-ES"/>
              </w:rPr>
              <w:t>s</w:t>
            </w:r>
            <w:r>
              <w:rPr>
                <w:rFonts w:ascii="Arial" w:hAnsi="Arial" w:cs="Arial"/>
                <w:sz w:val="20"/>
                <w:lang w:val="es-ES"/>
              </w:rPr>
              <w:t>.</w:t>
            </w:r>
          </w:p>
          <w:p w14:paraId="24643085" w14:textId="77777777" w:rsidR="0093404C" w:rsidRDefault="0093404C" w:rsidP="00F50543">
            <w:pPr>
              <w:tabs>
                <w:tab w:val="num" w:pos="709"/>
              </w:tabs>
              <w:spacing w:after="120"/>
              <w:jc w:val="both"/>
              <w:rPr>
                <w:rFonts w:ascii="Arial" w:hAnsi="Arial" w:cs="Arial"/>
                <w:sz w:val="20"/>
                <w:lang w:val="es-ES"/>
              </w:rPr>
            </w:pPr>
          </w:p>
          <w:p w14:paraId="32A61E75" w14:textId="77777777" w:rsidR="009206DF" w:rsidRPr="009206DF" w:rsidRDefault="00446DD5" w:rsidP="00F50543">
            <w:pPr>
              <w:tabs>
                <w:tab w:val="num" w:pos="709"/>
              </w:tabs>
              <w:spacing w:after="120"/>
              <w:jc w:val="both"/>
              <w:rPr>
                <w:rFonts w:ascii="Arial" w:hAnsi="Arial" w:cs="Arial"/>
                <w:sz w:val="20"/>
                <w:lang w:val="es-ES"/>
              </w:rPr>
            </w:pPr>
            <w:r>
              <w:rPr>
                <w:rFonts w:ascii="Arial" w:hAnsi="Arial" w:cs="Arial"/>
                <w:b/>
                <w:sz w:val="20"/>
                <w:lang w:val="es-ES"/>
              </w:rPr>
              <w:t>2</w:t>
            </w:r>
            <w:r w:rsidR="009206DF" w:rsidRPr="0093404C">
              <w:rPr>
                <w:rFonts w:ascii="Arial" w:hAnsi="Arial" w:cs="Arial"/>
                <w:b/>
                <w:sz w:val="20"/>
                <w:lang w:val="es-ES"/>
              </w:rPr>
              <w:t>.</w:t>
            </w:r>
            <w:r w:rsidR="009206DF" w:rsidRPr="009206DF">
              <w:rPr>
                <w:rFonts w:ascii="Arial" w:hAnsi="Arial" w:cs="Arial"/>
                <w:sz w:val="20"/>
                <w:lang w:val="es-ES"/>
              </w:rPr>
              <w:t xml:space="preserve"> </w:t>
            </w:r>
            <w:r w:rsidR="000326B4" w:rsidRPr="000326B4">
              <w:rPr>
                <w:rFonts w:ascii="Arial" w:hAnsi="Arial" w:cs="Arial"/>
                <w:b/>
                <w:sz w:val="20"/>
                <w:lang w:val="es-ES"/>
              </w:rPr>
              <w:t>INFORME DEL SR. DECANO</w:t>
            </w:r>
            <w:r w:rsidR="009206DF" w:rsidRPr="009206DF">
              <w:rPr>
                <w:rFonts w:ascii="Arial" w:hAnsi="Arial" w:cs="Arial"/>
                <w:sz w:val="20"/>
                <w:lang w:val="es-ES"/>
              </w:rPr>
              <w:t>.</w:t>
            </w:r>
          </w:p>
          <w:p w14:paraId="29EB3490" w14:textId="77777777" w:rsidR="00BE2354" w:rsidRDefault="00BE2354" w:rsidP="00446DD5">
            <w:pPr>
              <w:tabs>
                <w:tab w:val="num" w:pos="709"/>
              </w:tabs>
              <w:spacing w:after="120"/>
              <w:jc w:val="both"/>
              <w:rPr>
                <w:rFonts w:ascii="Arial" w:hAnsi="Arial" w:cs="Arial"/>
                <w:sz w:val="20"/>
                <w:lang w:val="es-ES"/>
              </w:rPr>
            </w:pPr>
          </w:p>
          <w:p w14:paraId="3F4C4BC8" w14:textId="77777777" w:rsidR="00BE2354" w:rsidRDefault="00BE2354" w:rsidP="00446DD5">
            <w:pPr>
              <w:tabs>
                <w:tab w:val="num" w:pos="709"/>
              </w:tabs>
              <w:spacing w:after="120"/>
              <w:jc w:val="both"/>
              <w:rPr>
                <w:rFonts w:ascii="Arial" w:hAnsi="Arial" w:cs="Arial"/>
                <w:sz w:val="20"/>
                <w:lang w:val="es-ES"/>
              </w:rPr>
            </w:pPr>
            <w:r>
              <w:rPr>
                <w:rFonts w:ascii="Arial" w:hAnsi="Arial" w:cs="Arial"/>
                <w:sz w:val="20"/>
                <w:lang w:val="es-ES"/>
              </w:rPr>
              <w:t xml:space="preserve">El Sr. Decano toma la palabra e informa de </w:t>
            </w:r>
            <w:r w:rsidR="008D6A27">
              <w:rPr>
                <w:rFonts w:ascii="Arial" w:hAnsi="Arial" w:cs="Arial"/>
                <w:sz w:val="20"/>
                <w:lang w:val="es-ES"/>
              </w:rPr>
              <w:t>l</w:t>
            </w:r>
            <w:r>
              <w:rPr>
                <w:rFonts w:ascii="Arial" w:hAnsi="Arial" w:cs="Arial"/>
                <w:sz w:val="20"/>
                <w:lang w:val="es-ES"/>
              </w:rPr>
              <w:t>os siguientes puntos:</w:t>
            </w:r>
          </w:p>
          <w:p w14:paraId="6D041ED5" w14:textId="77777777" w:rsidR="00BE2354" w:rsidRPr="001875AD" w:rsidRDefault="00BE2354" w:rsidP="001875AD">
            <w:pPr>
              <w:jc w:val="both"/>
              <w:rPr>
                <w:rFonts w:ascii="Arial" w:hAnsi="Arial" w:cs="Arial"/>
                <w:sz w:val="20"/>
                <w:lang w:val="es-ES"/>
              </w:rPr>
            </w:pPr>
          </w:p>
          <w:p w14:paraId="5A117722" w14:textId="41B66E11" w:rsidR="00AD58F3" w:rsidRDefault="005465C4" w:rsidP="001875AD">
            <w:pPr>
              <w:jc w:val="both"/>
              <w:rPr>
                <w:rFonts w:ascii="Arial" w:hAnsi="Arial" w:cs="Arial"/>
                <w:sz w:val="20"/>
                <w:lang w:val="es-ES_tradnl"/>
              </w:rPr>
            </w:pPr>
            <w:r>
              <w:rPr>
                <w:rFonts w:ascii="Arial" w:hAnsi="Arial" w:cs="Arial"/>
                <w:sz w:val="20"/>
                <w:lang w:val="es-ES_tradnl"/>
              </w:rPr>
              <w:t>En primer lugar, informa que se ha convocado las elecciones a representantes en Junta de Centro el pasado 9 de enero, con el calendario de las mismas y el censo provisional del centro.</w:t>
            </w:r>
          </w:p>
          <w:p w14:paraId="3E06ADF3" w14:textId="59D61DA2" w:rsidR="005465C4" w:rsidRDefault="005465C4" w:rsidP="001875AD">
            <w:pPr>
              <w:jc w:val="both"/>
              <w:rPr>
                <w:rFonts w:ascii="Arial" w:hAnsi="Arial" w:cs="Arial"/>
                <w:sz w:val="20"/>
                <w:lang w:val="es-ES_tradnl"/>
              </w:rPr>
            </w:pPr>
          </w:p>
          <w:p w14:paraId="063BAC51" w14:textId="6D949F3F" w:rsidR="005465C4" w:rsidRDefault="005465C4" w:rsidP="001875AD">
            <w:pPr>
              <w:jc w:val="both"/>
              <w:rPr>
                <w:rFonts w:ascii="Arial" w:hAnsi="Arial" w:cs="Arial"/>
                <w:sz w:val="20"/>
                <w:lang w:val="es-ES_tradnl"/>
              </w:rPr>
            </w:pPr>
            <w:r>
              <w:rPr>
                <w:rFonts w:ascii="Arial" w:hAnsi="Arial" w:cs="Arial"/>
                <w:sz w:val="20"/>
                <w:lang w:val="es-ES_tradnl"/>
              </w:rPr>
              <w:t>El siguiente paso será que los Departamentos nombren a sus representantes y recuerda que en caso de no hacerlo en tiempo, la normativa establece que decaen en su derecho.</w:t>
            </w:r>
          </w:p>
          <w:p w14:paraId="79AE20D4" w14:textId="176E2D73" w:rsidR="005465C4" w:rsidRDefault="005465C4" w:rsidP="001875AD">
            <w:pPr>
              <w:jc w:val="both"/>
              <w:rPr>
                <w:rFonts w:ascii="Arial" w:hAnsi="Arial" w:cs="Arial"/>
                <w:sz w:val="20"/>
                <w:lang w:val="es-ES_tradnl"/>
              </w:rPr>
            </w:pPr>
          </w:p>
          <w:p w14:paraId="78D2488D" w14:textId="73603A55" w:rsidR="005465C4" w:rsidRDefault="005465C4" w:rsidP="001875AD">
            <w:pPr>
              <w:jc w:val="both"/>
              <w:rPr>
                <w:rFonts w:ascii="Arial" w:hAnsi="Arial" w:cs="Arial"/>
                <w:sz w:val="20"/>
                <w:lang w:val="es-ES_tradnl"/>
              </w:rPr>
            </w:pPr>
            <w:r>
              <w:rPr>
                <w:rFonts w:ascii="Arial" w:hAnsi="Arial" w:cs="Arial"/>
                <w:sz w:val="20"/>
                <w:lang w:val="es-ES_tradnl"/>
              </w:rPr>
              <w:t>En segundo lugar, actualiza la información sobre el proceso de modificación del plan de estudio del grado de Turismo. En este sentido, se han definido un conjunto de descriptores (50 de carácter general para toda España).</w:t>
            </w:r>
          </w:p>
          <w:p w14:paraId="4DAAC80A" w14:textId="01839FB9" w:rsidR="005465C4" w:rsidRDefault="005465C4" w:rsidP="001875AD">
            <w:pPr>
              <w:jc w:val="both"/>
              <w:rPr>
                <w:rFonts w:ascii="Arial" w:hAnsi="Arial" w:cs="Arial"/>
                <w:sz w:val="20"/>
                <w:lang w:val="es-ES_tradnl"/>
              </w:rPr>
            </w:pPr>
          </w:p>
          <w:p w14:paraId="31931FF3" w14:textId="5457F06E" w:rsidR="005465C4" w:rsidRDefault="005465C4" w:rsidP="001875AD">
            <w:pPr>
              <w:jc w:val="both"/>
              <w:rPr>
                <w:rFonts w:ascii="Arial" w:hAnsi="Arial" w:cs="Arial"/>
                <w:sz w:val="20"/>
                <w:lang w:val="es-ES_tradnl"/>
              </w:rPr>
            </w:pPr>
            <w:r>
              <w:rPr>
                <w:rFonts w:ascii="Arial" w:hAnsi="Arial" w:cs="Arial"/>
                <w:sz w:val="20"/>
                <w:lang w:val="es-ES_tradnl"/>
              </w:rPr>
              <w:t>También se ha plateado un nombre genérico para asignaturas (en la primera propuesta ya aparecen 20 de ellas).</w:t>
            </w:r>
          </w:p>
          <w:p w14:paraId="4CAF9DDA" w14:textId="6ADC5D44" w:rsidR="005465C4" w:rsidRDefault="005465C4" w:rsidP="001875AD">
            <w:pPr>
              <w:jc w:val="both"/>
              <w:rPr>
                <w:rFonts w:ascii="Arial" w:hAnsi="Arial" w:cs="Arial"/>
                <w:sz w:val="20"/>
                <w:lang w:val="es-ES_tradnl"/>
              </w:rPr>
            </w:pPr>
          </w:p>
          <w:p w14:paraId="22F2E24E" w14:textId="69A1BE63" w:rsidR="005465C4" w:rsidRDefault="005465C4" w:rsidP="001875AD">
            <w:pPr>
              <w:jc w:val="both"/>
              <w:rPr>
                <w:rFonts w:ascii="Arial" w:hAnsi="Arial" w:cs="Arial"/>
                <w:sz w:val="20"/>
                <w:lang w:val="es-ES_tradnl"/>
              </w:rPr>
            </w:pPr>
            <w:r>
              <w:rPr>
                <w:rFonts w:ascii="Arial" w:hAnsi="Arial" w:cs="Arial"/>
                <w:sz w:val="20"/>
                <w:lang w:val="es-ES_tradnl"/>
              </w:rPr>
              <w:t>A partir de aquí se va a plantear el Plan de Estudios, siendo la idea que sea una modificación del actual, de manera que el equipo directivo hará una propuesta que se traerá a Junta de Centro. Para esta propuesta se ha pedido asesoramiento a un grupo de profesores para plantear el diseño, siendo el objetivo que se produzca un mínimo coste para los departamentos.</w:t>
            </w:r>
          </w:p>
          <w:p w14:paraId="7D11B9EC" w14:textId="05DF2E6B" w:rsidR="005465C4" w:rsidRDefault="005465C4" w:rsidP="001875AD">
            <w:pPr>
              <w:jc w:val="both"/>
              <w:rPr>
                <w:rFonts w:ascii="Arial" w:hAnsi="Arial" w:cs="Arial"/>
                <w:sz w:val="20"/>
                <w:lang w:val="es-ES_tradnl"/>
              </w:rPr>
            </w:pPr>
          </w:p>
          <w:p w14:paraId="5E047DCF" w14:textId="124AD9CB" w:rsidR="005465C4" w:rsidRDefault="005465C4" w:rsidP="001875AD">
            <w:pPr>
              <w:jc w:val="both"/>
              <w:rPr>
                <w:rFonts w:ascii="Arial" w:hAnsi="Arial" w:cs="Arial"/>
                <w:sz w:val="20"/>
                <w:lang w:val="es-ES_tradnl"/>
              </w:rPr>
            </w:pPr>
            <w:r>
              <w:rPr>
                <w:rFonts w:ascii="Arial" w:hAnsi="Arial" w:cs="Arial"/>
                <w:sz w:val="20"/>
                <w:lang w:val="es-ES_tradnl"/>
              </w:rPr>
              <w:t>En este punto, cede la palabra al resto de miembros.</w:t>
            </w:r>
          </w:p>
          <w:p w14:paraId="5C920A67" w14:textId="425D7385" w:rsidR="005465C4" w:rsidRDefault="005465C4" w:rsidP="001875AD">
            <w:pPr>
              <w:jc w:val="both"/>
              <w:rPr>
                <w:rFonts w:ascii="Arial" w:hAnsi="Arial" w:cs="Arial"/>
                <w:sz w:val="20"/>
                <w:lang w:val="es-ES_tradnl"/>
              </w:rPr>
            </w:pPr>
          </w:p>
          <w:p w14:paraId="162598E6" w14:textId="59865112" w:rsidR="005465C4" w:rsidRDefault="005465C4" w:rsidP="001875AD">
            <w:pPr>
              <w:jc w:val="both"/>
              <w:rPr>
                <w:rFonts w:ascii="Arial" w:hAnsi="Arial" w:cs="Arial"/>
                <w:sz w:val="20"/>
                <w:lang w:val="es-ES_tradnl"/>
              </w:rPr>
            </w:pPr>
            <w:r>
              <w:rPr>
                <w:rFonts w:ascii="Arial" w:hAnsi="Arial" w:cs="Arial"/>
                <w:sz w:val="20"/>
                <w:lang w:val="es-ES_tradnl"/>
              </w:rPr>
              <w:t>D. Manuel González Rendón pregunta que si se ha planteado cambiar el nombre del grado.</w:t>
            </w:r>
          </w:p>
          <w:p w14:paraId="10E112A2" w14:textId="59DF29EC" w:rsidR="005465C4" w:rsidRDefault="005465C4" w:rsidP="001875AD">
            <w:pPr>
              <w:jc w:val="both"/>
              <w:rPr>
                <w:rFonts w:ascii="Arial" w:hAnsi="Arial" w:cs="Arial"/>
                <w:sz w:val="20"/>
                <w:lang w:val="es-ES_tradnl"/>
              </w:rPr>
            </w:pPr>
          </w:p>
          <w:p w14:paraId="61582676" w14:textId="0F9D5AA1" w:rsidR="005465C4" w:rsidRDefault="005465C4" w:rsidP="001875AD">
            <w:pPr>
              <w:jc w:val="both"/>
              <w:rPr>
                <w:rFonts w:ascii="Arial" w:hAnsi="Arial" w:cs="Arial"/>
                <w:sz w:val="20"/>
                <w:lang w:val="es-ES_tradnl"/>
              </w:rPr>
            </w:pPr>
            <w:r>
              <w:rPr>
                <w:rFonts w:ascii="Arial" w:hAnsi="Arial" w:cs="Arial"/>
                <w:sz w:val="20"/>
                <w:lang w:val="es-ES_tradnl"/>
              </w:rPr>
              <w:t>El Sr. Decano informa que sí, existiendo tres propuesta con similar peso (Ciencias del T</w:t>
            </w:r>
            <w:r w:rsidR="00FD2A54">
              <w:rPr>
                <w:rFonts w:ascii="Arial" w:hAnsi="Arial" w:cs="Arial"/>
                <w:sz w:val="20"/>
                <w:lang w:val="es-ES_tradnl"/>
              </w:rPr>
              <w:t>ur</w:t>
            </w:r>
            <w:r>
              <w:rPr>
                <w:rFonts w:ascii="Arial" w:hAnsi="Arial" w:cs="Arial"/>
                <w:sz w:val="20"/>
                <w:lang w:val="es-ES_tradnl"/>
              </w:rPr>
              <w:t>i</w:t>
            </w:r>
            <w:r w:rsidR="00FD2A54">
              <w:rPr>
                <w:rFonts w:ascii="Arial" w:hAnsi="Arial" w:cs="Arial"/>
                <w:sz w:val="20"/>
                <w:lang w:val="es-ES_tradnl"/>
              </w:rPr>
              <w:t>s</w:t>
            </w:r>
            <w:r>
              <w:rPr>
                <w:rFonts w:ascii="Arial" w:hAnsi="Arial" w:cs="Arial"/>
                <w:sz w:val="20"/>
                <w:lang w:val="es-ES_tradnl"/>
              </w:rPr>
              <w:t>mo, Turismo y Dirección de Empresas Turísticas)</w:t>
            </w:r>
            <w:r w:rsidR="00FD2A54">
              <w:rPr>
                <w:rFonts w:ascii="Arial" w:hAnsi="Arial" w:cs="Arial"/>
                <w:sz w:val="20"/>
                <w:lang w:val="es-ES_tradnl"/>
              </w:rPr>
              <w:t xml:space="preserve"> no existiendo un consenso y sí sensibilidades distintas, de manera que parece que la idea es que se mantega el mismo nombre.</w:t>
            </w:r>
          </w:p>
          <w:p w14:paraId="4C8A8EEC" w14:textId="77777777" w:rsidR="008A2011" w:rsidRDefault="008A2011" w:rsidP="00446DD5">
            <w:pPr>
              <w:tabs>
                <w:tab w:val="num" w:pos="709"/>
              </w:tabs>
              <w:spacing w:after="120"/>
              <w:jc w:val="both"/>
              <w:rPr>
                <w:rFonts w:ascii="Arial" w:hAnsi="Arial" w:cs="Arial"/>
                <w:sz w:val="20"/>
                <w:lang w:val="es-ES"/>
              </w:rPr>
            </w:pPr>
          </w:p>
          <w:p w14:paraId="7A99C7F3" w14:textId="76361AEF" w:rsidR="00446DD5" w:rsidRDefault="00446DD5" w:rsidP="00446DD5">
            <w:pPr>
              <w:tabs>
                <w:tab w:val="num" w:pos="709"/>
              </w:tabs>
              <w:spacing w:after="120"/>
              <w:jc w:val="both"/>
              <w:rPr>
                <w:rFonts w:ascii="Arial" w:hAnsi="Arial" w:cs="Arial"/>
                <w:b/>
                <w:sz w:val="20"/>
                <w:lang w:val="es-ES"/>
              </w:rPr>
            </w:pPr>
            <w:r>
              <w:rPr>
                <w:rFonts w:ascii="Arial" w:hAnsi="Arial" w:cs="Arial"/>
                <w:b/>
                <w:sz w:val="20"/>
                <w:lang w:val="es-ES"/>
              </w:rPr>
              <w:t>3. APROBACION, SI PROCEDE, DE LA MEMORIA ECONÓMICA DEL AÑO 20</w:t>
            </w:r>
            <w:r w:rsidR="00027129">
              <w:rPr>
                <w:rFonts w:ascii="Arial" w:hAnsi="Arial" w:cs="Arial"/>
                <w:b/>
                <w:sz w:val="20"/>
                <w:lang w:val="es-ES"/>
              </w:rPr>
              <w:t>2</w:t>
            </w:r>
            <w:r w:rsidR="002B3D76">
              <w:rPr>
                <w:rFonts w:ascii="Arial" w:hAnsi="Arial" w:cs="Arial"/>
                <w:b/>
                <w:sz w:val="20"/>
                <w:lang w:val="es-ES"/>
              </w:rPr>
              <w:t>2</w:t>
            </w:r>
            <w:r>
              <w:rPr>
                <w:rFonts w:ascii="Arial" w:hAnsi="Arial" w:cs="Arial"/>
                <w:b/>
                <w:sz w:val="20"/>
                <w:lang w:val="es-ES"/>
              </w:rPr>
              <w:t xml:space="preserve"> Y DEL PRESUPUESTO DEL AÑO 202</w:t>
            </w:r>
            <w:r w:rsidR="002B3D76">
              <w:rPr>
                <w:rFonts w:ascii="Arial" w:hAnsi="Arial" w:cs="Arial"/>
                <w:b/>
                <w:sz w:val="20"/>
                <w:lang w:val="es-ES"/>
              </w:rPr>
              <w:t>3</w:t>
            </w:r>
          </w:p>
          <w:p w14:paraId="7898BBC5" w14:textId="77777777" w:rsidR="00E523F4" w:rsidRDefault="00E523F4" w:rsidP="00446DD5">
            <w:pPr>
              <w:tabs>
                <w:tab w:val="num" w:pos="709"/>
              </w:tabs>
              <w:spacing w:after="120"/>
              <w:jc w:val="both"/>
              <w:rPr>
                <w:rFonts w:ascii="Arial" w:hAnsi="Arial" w:cs="Arial"/>
                <w:sz w:val="20"/>
                <w:lang w:val="es-ES"/>
              </w:rPr>
            </w:pPr>
          </w:p>
          <w:p w14:paraId="16687692" w14:textId="77777777" w:rsidR="00446DD5" w:rsidRPr="00E523F4" w:rsidRDefault="00446DD5" w:rsidP="00446DD5">
            <w:pPr>
              <w:tabs>
                <w:tab w:val="num" w:pos="709"/>
              </w:tabs>
              <w:spacing w:after="120"/>
              <w:jc w:val="both"/>
              <w:rPr>
                <w:rFonts w:ascii="Arial" w:hAnsi="Arial" w:cs="Arial"/>
                <w:sz w:val="20"/>
                <w:lang w:val="es-ES"/>
              </w:rPr>
            </w:pPr>
            <w:r w:rsidRPr="00E523F4">
              <w:rPr>
                <w:rFonts w:ascii="Arial" w:hAnsi="Arial" w:cs="Arial"/>
                <w:sz w:val="20"/>
                <w:lang w:val="es-ES"/>
              </w:rPr>
              <w:t>El Sr, Decano cede la palabra al Vicedecano de Gestión Económica e Infraestructura, D. Miguel Angel Ríos Martín</w:t>
            </w:r>
            <w:r w:rsidR="002A11F0" w:rsidRPr="00E523F4">
              <w:rPr>
                <w:rFonts w:ascii="Arial" w:hAnsi="Arial" w:cs="Arial"/>
                <w:sz w:val="20"/>
                <w:lang w:val="es-ES"/>
              </w:rPr>
              <w:t>.</w:t>
            </w:r>
          </w:p>
          <w:p w14:paraId="40997836" w14:textId="77777777" w:rsidR="002A11F0" w:rsidRPr="00E523F4" w:rsidRDefault="002A11F0" w:rsidP="00446DD5">
            <w:pPr>
              <w:tabs>
                <w:tab w:val="num" w:pos="709"/>
              </w:tabs>
              <w:spacing w:after="120"/>
              <w:jc w:val="both"/>
              <w:rPr>
                <w:rFonts w:ascii="Arial" w:hAnsi="Arial" w:cs="Arial"/>
                <w:sz w:val="20"/>
                <w:lang w:val="es-ES"/>
              </w:rPr>
            </w:pPr>
            <w:r w:rsidRPr="00E523F4">
              <w:rPr>
                <w:rFonts w:ascii="Arial" w:hAnsi="Arial" w:cs="Arial"/>
                <w:sz w:val="20"/>
                <w:lang w:val="es-ES"/>
              </w:rPr>
              <w:t xml:space="preserve">En primer lugar, este agradece la labor de Dña. Francisca Domínguez Real y Dña. María José Romero Roncel. </w:t>
            </w:r>
          </w:p>
          <w:p w14:paraId="3272684F" w14:textId="7AB5E58B" w:rsidR="00FD2A54" w:rsidRDefault="00FD2A54" w:rsidP="00446DD5">
            <w:pPr>
              <w:tabs>
                <w:tab w:val="num" w:pos="709"/>
              </w:tabs>
              <w:spacing w:after="120"/>
              <w:jc w:val="both"/>
              <w:rPr>
                <w:rFonts w:ascii="Arial" w:hAnsi="Arial" w:cs="Arial"/>
                <w:sz w:val="20"/>
                <w:lang w:val="es-ES"/>
              </w:rPr>
            </w:pPr>
          </w:p>
          <w:p w14:paraId="5B85927C" w14:textId="74377029" w:rsidR="00FD2A54" w:rsidRDefault="00FD2A54" w:rsidP="00FD2A54">
            <w:pPr>
              <w:spacing w:after="120"/>
              <w:jc w:val="both"/>
              <w:rPr>
                <w:rFonts w:ascii="Arial" w:hAnsi="Arial" w:cs="Arial"/>
                <w:sz w:val="20"/>
                <w:lang w:val="es-ES"/>
              </w:rPr>
            </w:pPr>
            <w:r w:rsidRPr="00E523F4">
              <w:rPr>
                <w:rFonts w:ascii="Arial" w:hAnsi="Arial" w:cs="Arial"/>
                <w:sz w:val="20"/>
                <w:lang w:val="es-ES"/>
              </w:rPr>
              <w:t>A continuación, explica la Memoria Económica del ejercicio 20</w:t>
            </w:r>
            <w:r>
              <w:rPr>
                <w:rFonts w:ascii="Arial" w:hAnsi="Arial" w:cs="Arial"/>
                <w:sz w:val="20"/>
                <w:lang w:val="es-ES"/>
              </w:rPr>
              <w:t>22</w:t>
            </w:r>
            <w:r w:rsidRPr="00E523F4">
              <w:rPr>
                <w:rFonts w:ascii="Arial" w:hAnsi="Arial" w:cs="Arial"/>
                <w:sz w:val="20"/>
                <w:lang w:val="es-ES"/>
              </w:rPr>
              <w:t>, comparándola con la que se ejecutó en 20</w:t>
            </w:r>
            <w:r>
              <w:rPr>
                <w:rFonts w:ascii="Arial" w:hAnsi="Arial" w:cs="Arial"/>
                <w:sz w:val="20"/>
                <w:lang w:val="es-ES"/>
              </w:rPr>
              <w:t>21</w:t>
            </w:r>
            <w:r w:rsidRPr="00E523F4">
              <w:rPr>
                <w:rFonts w:ascii="Arial" w:hAnsi="Arial" w:cs="Arial"/>
                <w:sz w:val="20"/>
                <w:lang w:val="es-ES"/>
              </w:rPr>
              <w:t xml:space="preserve">, detallado </w:t>
            </w:r>
            <w:r>
              <w:rPr>
                <w:rFonts w:ascii="Arial" w:hAnsi="Arial" w:cs="Arial"/>
                <w:sz w:val="20"/>
                <w:lang w:val="es-ES"/>
              </w:rPr>
              <w:t>los pormenores de cada orgánica, haciendo referencia que del presupuesto inicial otorgado, se ha cubierto alrededor del 99,5% del mismo.</w:t>
            </w:r>
          </w:p>
          <w:p w14:paraId="2E517631" w14:textId="77777777" w:rsidR="00FD2A54" w:rsidRDefault="00FD2A54" w:rsidP="00FD2A54">
            <w:pPr>
              <w:spacing w:after="120"/>
              <w:jc w:val="both"/>
              <w:rPr>
                <w:rFonts w:ascii="Arial" w:hAnsi="Arial" w:cs="Arial"/>
                <w:sz w:val="20"/>
                <w:lang w:val="es-ES"/>
              </w:rPr>
            </w:pPr>
            <w:r>
              <w:rPr>
                <w:rFonts w:ascii="Arial" w:hAnsi="Arial" w:cs="Arial"/>
                <w:sz w:val="20"/>
                <w:lang w:val="es-ES"/>
              </w:rPr>
              <w:t>También hace un desglose de este presupuesto por orgánicas (grados, máster e investigación) haciendo un resumen de las principales partidas implicadas.</w:t>
            </w:r>
          </w:p>
          <w:p w14:paraId="062FF2CC" w14:textId="3BC86ACB" w:rsidR="00FD2A54" w:rsidRPr="004A58B5" w:rsidRDefault="00FD2A54" w:rsidP="004E39B8">
            <w:pPr>
              <w:spacing w:after="120"/>
              <w:ind w:left="16"/>
              <w:jc w:val="both"/>
              <w:rPr>
                <w:rFonts w:ascii="Arial" w:hAnsi="Arial" w:cs="Arial"/>
                <w:sz w:val="20"/>
                <w:lang w:val="es-ES"/>
              </w:rPr>
            </w:pPr>
            <w:r w:rsidRPr="00E523F4">
              <w:rPr>
                <w:rFonts w:ascii="Arial" w:hAnsi="Arial" w:cs="Arial"/>
                <w:sz w:val="20"/>
                <w:lang w:val="es-ES"/>
              </w:rPr>
              <w:t>Seguidamente, pasa a desglosar el pr</w:t>
            </w:r>
            <w:r>
              <w:rPr>
                <w:rFonts w:ascii="Arial" w:hAnsi="Arial" w:cs="Arial"/>
                <w:sz w:val="20"/>
                <w:lang w:val="es-ES"/>
              </w:rPr>
              <w:t>esupuesto para el ejercicio 202</w:t>
            </w:r>
            <w:r w:rsidR="004E39B8">
              <w:rPr>
                <w:rFonts w:ascii="Arial" w:hAnsi="Arial" w:cs="Arial"/>
                <w:sz w:val="20"/>
                <w:lang w:val="es-ES"/>
              </w:rPr>
              <w:t>3</w:t>
            </w:r>
            <w:r w:rsidRPr="00E523F4">
              <w:rPr>
                <w:rFonts w:ascii="Arial" w:hAnsi="Arial" w:cs="Arial"/>
                <w:sz w:val="20"/>
                <w:lang w:val="es-ES"/>
              </w:rPr>
              <w:t xml:space="preserve">, </w:t>
            </w:r>
            <w:r>
              <w:rPr>
                <w:rFonts w:ascii="Arial" w:hAnsi="Arial" w:cs="Arial"/>
                <w:sz w:val="20"/>
                <w:lang w:val="es-ES"/>
              </w:rPr>
              <w:t xml:space="preserve">indicando que ha sufrido un </w:t>
            </w:r>
            <w:r w:rsidR="004E39B8">
              <w:rPr>
                <w:rFonts w:ascii="Arial" w:hAnsi="Arial" w:cs="Arial"/>
                <w:sz w:val="20"/>
                <w:lang w:val="es-ES"/>
              </w:rPr>
              <w:t>de</w:t>
            </w:r>
            <w:r>
              <w:rPr>
                <w:rFonts w:ascii="Arial" w:hAnsi="Arial" w:cs="Arial"/>
                <w:sz w:val="20"/>
                <w:lang w:val="es-ES"/>
              </w:rPr>
              <w:t xml:space="preserve">cremento </w:t>
            </w:r>
            <w:r w:rsidR="004E39B8">
              <w:rPr>
                <w:rFonts w:ascii="Arial" w:hAnsi="Arial" w:cs="Arial"/>
                <w:sz w:val="20"/>
                <w:lang w:val="es-ES"/>
              </w:rPr>
              <w:t>insignificante</w:t>
            </w:r>
            <w:r w:rsidRPr="004A58B5">
              <w:rPr>
                <w:rFonts w:ascii="Arial" w:hAnsi="Arial" w:cs="Arial"/>
                <w:sz w:val="20"/>
                <w:lang w:val="es-ES"/>
              </w:rPr>
              <w:t xml:space="preserve"> (unos </w:t>
            </w:r>
            <w:r w:rsidR="004E39B8">
              <w:rPr>
                <w:rFonts w:ascii="Arial" w:hAnsi="Arial" w:cs="Arial"/>
                <w:sz w:val="20"/>
                <w:lang w:val="es-ES"/>
              </w:rPr>
              <w:t>400</w:t>
            </w:r>
            <w:r w:rsidRPr="004A58B5">
              <w:rPr>
                <w:rFonts w:ascii="Arial" w:hAnsi="Arial" w:cs="Arial"/>
                <w:sz w:val="20"/>
                <w:lang w:val="es-ES"/>
              </w:rPr>
              <w:t xml:space="preserve"> euros con respecto al del ejercicio anterior) y desarrolla brevemente las partidas presupuestarias, tanto dl capítulo II como del Capítulo VI.</w:t>
            </w:r>
          </w:p>
          <w:p w14:paraId="78822A0A" w14:textId="5B45DE45" w:rsidR="00FD2A54" w:rsidRPr="004A58B5" w:rsidRDefault="00FD2A54" w:rsidP="004E39B8">
            <w:pPr>
              <w:spacing w:after="120"/>
              <w:ind w:left="16"/>
              <w:jc w:val="both"/>
              <w:rPr>
                <w:rFonts w:ascii="Arial" w:hAnsi="Arial" w:cs="Arial"/>
                <w:sz w:val="20"/>
                <w:lang w:val="es-ES"/>
              </w:rPr>
            </w:pPr>
            <w:r w:rsidRPr="004A58B5">
              <w:rPr>
                <w:rFonts w:ascii="Arial" w:hAnsi="Arial" w:cs="Arial"/>
                <w:sz w:val="20"/>
                <w:lang w:val="es-ES"/>
              </w:rPr>
              <w:t>Por último, enumera las actuaciones llevadas a cabo durante 20</w:t>
            </w:r>
            <w:r w:rsidR="004E39B8">
              <w:rPr>
                <w:rFonts w:ascii="Arial" w:hAnsi="Arial" w:cs="Arial"/>
                <w:sz w:val="20"/>
                <w:lang w:val="es-ES"/>
              </w:rPr>
              <w:t>22</w:t>
            </w:r>
            <w:r w:rsidRPr="004A58B5">
              <w:rPr>
                <w:rFonts w:ascii="Arial" w:hAnsi="Arial" w:cs="Arial"/>
                <w:sz w:val="20"/>
                <w:lang w:val="es-ES"/>
              </w:rPr>
              <w:t xml:space="preserve"> en material de infraestructuras: </w:t>
            </w:r>
            <w:r w:rsidR="004E39B8">
              <w:rPr>
                <w:rFonts w:ascii="Arial" w:hAnsi="Arial" w:cs="Arial"/>
                <w:sz w:val="20"/>
                <w:lang w:val="es-ES"/>
              </w:rPr>
              <w:t>Sala de reuniones, suelo planta baja, televisiones en clases, jardineras, etc.</w:t>
            </w:r>
            <w:r w:rsidRPr="004A58B5">
              <w:rPr>
                <w:rFonts w:ascii="Arial" w:hAnsi="Arial" w:cs="Arial"/>
                <w:sz w:val="20"/>
                <w:lang w:val="es-ES"/>
              </w:rPr>
              <w:t>.</w:t>
            </w:r>
          </w:p>
          <w:p w14:paraId="3493A8BC" w14:textId="77777777" w:rsidR="00FD2A54" w:rsidRPr="004A58B5" w:rsidRDefault="00FD2A54" w:rsidP="004E39B8">
            <w:pPr>
              <w:spacing w:after="120"/>
              <w:ind w:left="16"/>
              <w:jc w:val="both"/>
              <w:rPr>
                <w:rFonts w:ascii="Arial" w:hAnsi="Arial" w:cs="Arial"/>
                <w:sz w:val="20"/>
                <w:lang w:val="es-ES"/>
              </w:rPr>
            </w:pPr>
            <w:r w:rsidRPr="004A58B5">
              <w:rPr>
                <w:rFonts w:ascii="Arial" w:hAnsi="Arial" w:cs="Arial"/>
                <w:sz w:val="20"/>
                <w:lang w:val="es-ES"/>
              </w:rPr>
              <w:t>Tanto la Memoria como el Presupuesto se aprueban por asentimiento de los presentes.</w:t>
            </w:r>
          </w:p>
          <w:p w14:paraId="6A7A6CF3" w14:textId="77777777" w:rsidR="00E523F4" w:rsidRPr="00E523F4" w:rsidRDefault="00E523F4" w:rsidP="00446DD5">
            <w:pPr>
              <w:tabs>
                <w:tab w:val="num" w:pos="709"/>
              </w:tabs>
              <w:spacing w:after="120"/>
              <w:jc w:val="both"/>
              <w:rPr>
                <w:rFonts w:ascii="Arial" w:hAnsi="Arial" w:cs="Arial"/>
                <w:sz w:val="20"/>
                <w:lang w:val="es-ES"/>
              </w:rPr>
            </w:pPr>
          </w:p>
          <w:p w14:paraId="75B2A487" w14:textId="22FD1222" w:rsidR="00446DD5" w:rsidRDefault="00E523F4" w:rsidP="00F50543">
            <w:pPr>
              <w:tabs>
                <w:tab w:val="num" w:pos="709"/>
              </w:tabs>
              <w:spacing w:after="120"/>
              <w:jc w:val="both"/>
              <w:rPr>
                <w:rFonts w:ascii="Arial" w:hAnsi="Arial" w:cs="Arial"/>
                <w:b/>
                <w:sz w:val="20"/>
                <w:lang w:val="es-ES"/>
              </w:rPr>
            </w:pPr>
            <w:r>
              <w:rPr>
                <w:rFonts w:ascii="Arial" w:hAnsi="Arial" w:cs="Arial"/>
                <w:b/>
                <w:sz w:val="20"/>
                <w:lang w:val="es-ES"/>
              </w:rPr>
              <w:t>4. APROBACIÓN, SI PROCEDE, DE LA PROPUESTA DEL LÍMITE DE ADMISIÓN DE ALUMNOS PARA EL CURSO ACADÉMICO 20</w:t>
            </w:r>
            <w:r w:rsidR="00027129">
              <w:rPr>
                <w:rFonts w:ascii="Arial" w:hAnsi="Arial" w:cs="Arial"/>
                <w:b/>
                <w:sz w:val="20"/>
                <w:lang w:val="es-ES"/>
              </w:rPr>
              <w:t>2</w:t>
            </w:r>
            <w:r w:rsidR="00033598">
              <w:rPr>
                <w:rFonts w:ascii="Arial" w:hAnsi="Arial" w:cs="Arial"/>
                <w:b/>
                <w:sz w:val="20"/>
                <w:lang w:val="es-ES"/>
              </w:rPr>
              <w:t>3</w:t>
            </w:r>
            <w:r>
              <w:rPr>
                <w:rFonts w:ascii="Arial" w:hAnsi="Arial" w:cs="Arial"/>
                <w:b/>
                <w:sz w:val="20"/>
                <w:lang w:val="es-ES"/>
              </w:rPr>
              <w:t>-202</w:t>
            </w:r>
            <w:r w:rsidR="00033598">
              <w:rPr>
                <w:rFonts w:ascii="Arial" w:hAnsi="Arial" w:cs="Arial"/>
                <w:b/>
                <w:sz w:val="20"/>
                <w:lang w:val="es-ES"/>
              </w:rPr>
              <w:t>4</w:t>
            </w:r>
          </w:p>
          <w:p w14:paraId="615ED1B7" w14:textId="77777777" w:rsidR="00446DD5" w:rsidRDefault="00446DD5" w:rsidP="00F50543">
            <w:pPr>
              <w:tabs>
                <w:tab w:val="num" w:pos="709"/>
              </w:tabs>
              <w:spacing w:after="120"/>
              <w:jc w:val="both"/>
              <w:rPr>
                <w:rFonts w:ascii="Arial" w:hAnsi="Arial" w:cs="Arial"/>
                <w:b/>
                <w:sz w:val="20"/>
                <w:lang w:val="es-ES"/>
              </w:rPr>
            </w:pPr>
          </w:p>
          <w:p w14:paraId="0DA0514B" w14:textId="77777777" w:rsidR="00E523F4" w:rsidRDefault="00E523F4" w:rsidP="00F50543">
            <w:pPr>
              <w:tabs>
                <w:tab w:val="num" w:pos="709"/>
              </w:tabs>
              <w:spacing w:after="120"/>
              <w:jc w:val="both"/>
              <w:rPr>
                <w:rFonts w:ascii="Arial" w:hAnsi="Arial" w:cs="Arial"/>
                <w:sz w:val="20"/>
                <w:lang w:val="es-ES"/>
              </w:rPr>
            </w:pPr>
            <w:r w:rsidRPr="00E523F4">
              <w:rPr>
                <w:rFonts w:ascii="Arial" w:hAnsi="Arial" w:cs="Arial"/>
                <w:sz w:val="20"/>
                <w:lang w:val="es-ES"/>
              </w:rPr>
              <w:t>El Señor Decano cede la palabra a</w:t>
            </w:r>
            <w:r w:rsidR="00F3778F">
              <w:rPr>
                <w:rFonts w:ascii="Arial" w:hAnsi="Arial" w:cs="Arial"/>
                <w:sz w:val="20"/>
                <w:lang w:val="es-ES"/>
              </w:rPr>
              <w:t>l</w:t>
            </w:r>
            <w:r w:rsidRPr="00E523F4">
              <w:rPr>
                <w:rFonts w:ascii="Arial" w:hAnsi="Arial" w:cs="Arial"/>
                <w:sz w:val="20"/>
                <w:lang w:val="es-ES"/>
              </w:rPr>
              <w:t xml:space="preserve"> Vicedecan</w:t>
            </w:r>
            <w:r w:rsidR="00F3778F">
              <w:rPr>
                <w:rFonts w:ascii="Arial" w:hAnsi="Arial" w:cs="Arial"/>
                <w:sz w:val="20"/>
                <w:lang w:val="es-ES"/>
              </w:rPr>
              <w:t>o</w:t>
            </w:r>
            <w:r w:rsidRPr="00E523F4">
              <w:rPr>
                <w:rFonts w:ascii="Arial" w:hAnsi="Arial" w:cs="Arial"/>
                <w:sz w:val="20"/>
                <w:lang w:val="es-ES"/>
              </w:rPr>
              <w:t xml:space="preserve"> de Ordenación Académica</w:t>
            </w:r>
            <w:r w:rsidR="00F3778F">
              <w:rPr>
                <w:rFonts w:ascii="Arial" w:hAnsi="Arial" w:cs="Arial"/>
                <w:sz w:val="20"/>
                <w:lang w:val="es-ES"/>
              </w:rPr>
              <w:t xml:space="preserve"> y Estudiantes</w:t>
            </w:r>
            <w:r w:rsidRPr="00E523F4">
              <w:rPr>
                <w:rFonts w:ascii="Arial" w:hAnsi="Arial" w:cs="Arial"/>
                <w:sz w:val="20"/>
                <w:lang w:val="es-ES"/>
              </w:rPr>
              <w:t>, D</w:t>
            </w:r>
            <w:r w:rsidR="00F3778F">
              <w:rPr>
                <w:rFonts w:ascii="Arial" w:hAnsi="Arial" w:cs="Arial"/>
                <w:sz w:val="20"/>
                <w:lang w:val="es-ES"/>
              </w:rPr>
              <w:t>.</w:t>
            </w:r>
            <w:r w:rsidRPr="00E523F4">
              <w:rPr>
                <w:rFonts w:ascii="Arial" w:hAnsi="Arial" w:cs="Arial"/>
                <w:sz w:val="20"/>
                <w:lang w:val="es-ES"/>
              </w:rPr>
              <w:t xml:space="preserve"> </w:t>
            </w:r>
            <w:r w:rsidR="00F3778F">
              <w:rPr>
                <w:rFonts w:ascii="Arial" w:hAnsi="Arial" w:cs="Arial"/>
                <w:sz w:val="20"/>
                <w:lang w:val="es-ES"/>
              </w:rPr>
              <w:t>Mario Castellanos Verdugo</w:t>
            </w:r>
            <w:r w:rsidRPr="00E523F4">
              <w:rPr>
                <w:rFonts w:ascii="Arial" w:hAnsi="Arial" w:cs="Arial"/>
                <w:sz w:val="20"/>
                <w:lang w:val="es-ES"/>
              </w:rPr>
              <w:t xml:space="preserve">, que agradece, en primer lugar, el apoyo obtenido del personal de secretaría (D. </w:t>
            </w:r>
            <w:r w:rsidRPr="00033598">
              <w:rPr>
                <w:rFonts w:ascii="Arial" w:hAnsi="Arial" w:cs="Arial"/>
                <w:i/>
                <w:sz w:val="20"/>
                <w:lang w:val="es-ES"/>
              </w:rPr>
              <w:t>Francisco José Luna Orozco</w:t>
            </w:r>
            <w:r w:rsidRPr="00E523F4">
              <w:rPr>
                <w:rFonts w:ascii="Arial" w:hAnsi="Arial" w:cs="Arial"/>
                <w:sz w:val="20"/>
                <w:lang w:val="es-ES"/>
              </w:rPr>
              <w:t xml:space="preserve">, Dña. Nieves Caro </w:t>
            </w:r>
            <w:r w:rsidRPr="00E523F4">
              <w:rPr>
                <w:rFonts w:ascii="Arial" w:hAnsi="Arial" w:cs="Arial"/>
                <w:sz w:val="20"/>
                <w:lang w:val="es-ES"/>
              </w:rPr>
              <w:lastRenderedPageBreak/>
              <w:t>Ruiz y Dña. Patrocinio Pizarraya Lauriño)</w:t>
            </w:r>
            <w:r>
              <w:rPr>
                <w:rFonts w:ascii="Arial" w:hAnsi="Arial" w:cs="Arial"/>
                <w:sz w:val="20"/>
                <w:lang w:val="es-ES"/>
              </w:rPr>
              <w:t>.</w:t>
            </w:r>
          </w:p>
          <w:p w14:paraId="5A5B6EBB" w14:textId="77777777" w:rsidR="00E523F4" w:rsidRDefault="00E523F4" w:rsidP="00F50543">
            <w:pPr>
              <w:tabs>
                <w:tab w:val="num" w:pos="709"/>
              </w:tabs>
              <w:spacing w:after="120"/>
              <w:jc w:val="both"/>
              <w:rPr>
                <w:rFonts w:ascii="Arial" w:hAnsi="Arial" w:cs="Arial"/>
                <w:sz w:val="20"/>
                <w:lang w:val="es-ES"/>
              </w:rPr>
            </w:pPr>
          </w:p>
          <w:p w14:paraId="00B3D687" w14:textId="197CD40E" w:rsidR="00E523F4" w:rsidRDefault="00E523F4" w:rsidP="00F50543">
            <w:pPr>
              <w:tabs>
                <w:tab w:val="num" w:pos="709"/>
              </w:tabs>
              <w:spacing w:after="120"/>
              <w:jc w:val="both"/>
              <w:rPr>
                <w:rFonts w:ascii="Arial" w:hAnsi="Arial" w:cs="Arial"/>
                <w:sz w:val="20"/>
                <w:lang w:val="es-ES"/>
              </w:rPr>
            </w:pPr>
            <w:r>
              <w:rPr>
                <w:rFonts w:ascii="Arial" w:hAnsi="Arial" w:cs="Arial"/>
                <w:sz w:val="20"/>
                <w:lang w:val="es-ES"/>
              </w:rPr>
              <w:t>Comienza su explicación señalando que</w:t>
            </w:r>
            <w:r w:rsidR="00F3778F">
              <w:rPr>
                <w:rFonts w:ascii="Arial" w:hAnsi="Arial" w:cs="Arial"/>
                <w:sz w:val="20"/>
                <w:lang w:val="es-ES"/>
              </w:rPr>
              <w:t xml:space="preserve"> se mantienen las mismas cifras que se propusieron el curso anterior. En este sentido, la </w:t>
            </w:r>
            <w:r>
              <w:rPr>
                <w:rFonts w:ascii="Arial" w:hAnsi="Arial" w:cs="Arial"/>
                <w:sz w:val="20"/>
                <w:lang w:val="es-ES"/>
              </w:rPr>
              <w:t>propuesta para el curso 202</w:t>
            </w:r>
            <w:r w:rsidR="00033598">
              <w:rPr>
                <w:rFonts w:ascii="Arial" w:hAnsi="Arial" w:cs="Arial"/>
                <w:sz w:val="20"/>
                <w:lang w:val="es-ES"/>
              </w:rPr>
              <w:t>3</w:t>
            </w:r>
            <w:r>
              <w:rPr>
                <w:rFonts w:ascii="Arial" w:hAnsi="Arial" w:cs="Arial"/>
                <w:sz w:val="20"/>
                <w:lang w:val="es-ES"/>
              </w:rPr>
              <w:t>-202</w:t>
            </w:r>
            <w:r w:rsidR="00033598">
              <w:rPr>
                <w:rFonts w:ascii="Arial" w:hAnsi="Arial" w:cs="Arial"/>
                <w:sz w:val="20"/>
                <w:lang w:val="es-ES"/>
              </w:rPr>
              <w:t>4</w:t>
            </w:r>
            <w:r w:rsidR="00F3778F">
              <w:rPr>
                <w:rFonts w:ascii="Arial" w:hAnsi="Arial" w:cs="Arial"/>
                <w:sz w:val="20"/>
                <w:lang w:val="es-ES"/>
              </w:rPr>
              <w:t xml:space="preserve"> es</w:t>
            </w:r>
            <w:r>
              <w:rPr>
                <w:rFonts w:ascii="Arial" w:hAnsi="Arial" w:cs="Arial"/>
                <w:sz w:val="20"/>
                <w:lang w:val="es-ES"/>
              </w:rPr>
              <w:t xml:space="preserve"> la siguiente:</w:t>
            </w:r>
          </w:p>
          <w:p w14:paraId="0E399D50" w14:textId="77777777" w:rsidR="00E523F4" w:rsidRDefault="00E523F4" w:rsidP="00F50543">
            <w:pPr>
              <w:tabs>
                <w:tab w:val="num" w:pos="709"/>
              </w:tabs>
              <w:spacing w:after="120"/>
              <w:jc w:val="both"/>
              <w:rPr>
                <w:rFonts w:ascii="Arial" w:hAnsi="Arial" w:cs="Arial"/>
                <w:sz w:val="20"/>
                <w:lang w:val="es-ES"/>
              </w:rPr>
            </w:pPr>
          </w:p>
          <w:p w14:paraId="5354B63E" w14:textId="77777777" w:rsidR="008A2011" w:rsidRDefault="008A2011" w:rsidP="00F50543">
            <w:pPr>
              <w:tabs>
                <w:tab w:val="num" w:pos="709"/>
              </w:tabs>
              <w:spacing w:after="120"/>
              <w:jc w:val="both"/>
              <w:rPr>
                <w:rFonts w:ascii="Arial" w:hAnsi="Arial" w:cs="Arial"/>
                <w:sz w:val="20"/>
                <w:lang w:val="es-ES"/>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121"/>
            </w:tblGrid>
            <w:tr w:rsidR="00E523F4" w:rsidRPr="00564B8D" w14:paraId="1A9FF0A8" w14:textId="77777777" w:rsidTr="00D342FA">
              <w:trPr>
                <w:jc w:val="center"/>
              </w:trPr>
              <w:tc>
                <w:tcPr>
                  <w:tcW w:w="4395" w:type="dxa"/>
                  <w:shd w:val="clear" w:color="auto" w:fill="D9D9D9"/>
                </w:tcPr>
                <w:p w14:paraId="73E045FE"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Titulación</w:t>
                  </w:r>
                </w:p>
              </w:tc>
              <w:tc>
                <w:tcPr>
                  <w:tcW w:w="2121" w:type="dxa"/>
                  <w:shd w:val="clear" w:color="auto" w:fill="D9D9D9"/>
                </w:tcPr>
                <w:p w14:paraId="7DEA2525"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Oferta plazas nuevo ingreso</w:t>
                  </w:r>
                </w:p>
              </w:tc>
            </w:tr>
            <w:tr w:rsidR="00E523F4" w:rsidRPr="00564B8D" w14:paraId="2F415C46" w14:textId="77777777" w:rsidTr="00D342FA">
              <w:trPr>
                <w:jc w:val="center"/>
              </w:trPr>
              <w:tc>
                <w:tcPr>
                  <w:tcW w:w="4395" w:type="dxa"/>
                  <w:shd w:val="clear" w:color="auto" w:fill="auto"/>
                </w:tcPr>
                <w:p w14:paraId="04E02C62" w14:textId="77777777" w:rsidR="00E523F4" w:rsidRPr="003F3797" w:rsidRDefault="00E523F4" w:rsidP="009A6B22">
                  <w:pPr>
                    <w:framePr w:hSpace="141" w:wrap="around" w:vAnchor="text" w:hAnchor="text" w:xAlign="right" w:y="1"/>
                    <w:tabs>
                      <w:tab w:val="num" w:pos="709"/>
                    </w:tabs>
                    <w:suppressOverlap/>
                    <w:jc w:val="both"/>
                    <w:rPr>
                      <w:rFonts w:ascii="Arial" w:hAnsi="Arial" w:cs="Arial"/>
                      <w:sz w:val="20"/>
                      <w:lang w:val="es-ES"/>
                    </w:rPr>
                  </w:pPr>
                  <w:r w:rsidRPr="003F3797">
                    <w:rPr>
                      <w:rFonts w:ascii="Arial" w:hAnsi="Arial" w:cs="Arial"/>
                      <w:sz w:val="20"/>
                      <w:lang w:val="es-ES"/>
                    </w:rPr>
                    <w:t>Grado en Finanzas y Contabilidad</w:t>
                  </w:r>
                </w:p>
              </w:tc>
              <w:tc>
                <w:tcPr>
                  <w:tcW w:w="2121" w:type="dxa"/>
                  <w:shd w:val="clear" w:color="auto" w:fill="auto"/>
                </w:tcPr>
                <w:p w14:paraId="27136CCB"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400</w:t>
                  </w:r>
                </w:p>
              </w:tc>
            </w:tr>
            <w:tr w:rsidR="00E523F4" w:rsidRPr="00564B8D" w14:paraId="5BDFEEA0" w14:textId="77777777" w:rsidTr="00D342FA">
              <w:trPr>
                <w:jc w:val="center"/>
              </w:trPr>
              <w:tc>
                <w:tcPr>
                  <w:tcW w:w="4395" w:type="dxa"/>
                  <w:shd w:val="clear" w:color="auto" w:fill="auto"/>
                </w:tcPr>
                <w:p w14:paraId="797DA991" w14:textId="77777777" w:rsidR="00E523F4" w:rsidRPr="003F3797" w:rsidRDefault="00E523F4" w:rsidP="009A6B22">
                  <w:pPr>
                    <w:framePr w:hSpace="141" w:wrap="around" w:vAnchor="text" w:hAnchor="text" w:xAlign="right" w:y="1"/>
                    <w:tabs>
                      <w:tab w:val="num" w:pos="709"/>
                    </w:tabs>
                    <w:suppressOverlap/>
                    <w:jc w:val="both"/>
                    <w:rPr>
                      <w:rFonts w:ascii="Arial" w:hAnsi="Arial" w:cs="Arial"/>
                      <w:sz w:val="20"/>
                      <w:lang w:val="es-ES"/>
                    </w:rPr>
                  </w:pPr>
                  <w:r w:rsidRPr="003F3797">
                    <w:rPr>
                      <w:rFonts w:ascii="Arial" w:hAnsi="Arial" w:cs="Arial"/>
                      <w:sz w:val="20"/>
                      <w:lang w:val="es-ES"/>
                    </w:rPr>
                    <w:t>Grado en Finanzas y Contabilidad (grupo en inglés)</w:t>
                  </w:r>
                </w:p>
              </w:tc>
              <w:tc>
                <w:tcPr>
                  <w:tcW w:w="2121" w:type="dxa"/>
                  <w:shd w:val="clear" w:color="auto" w:fill="auto"/>
                </w:tcPr>
                <w:p w14:paraId="64DF0C18"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30</w:t>
                  </w:r>
                </w:p>
              </w:tc>
            </w:tr>
            <w:tr w:rsidR="00E523F4" w:rsidRPr="00564B8D" w14:paraId="725F132D" w14:textId="77777777" w:rsidTr="00D342FA">
              <w:trPr>
                <w:jc w:val="center"/>
              </w:trPr>
              <w:tc>
                <w:tcPr>
                  <w:tcW w:w="4395" w:type="dxa"/>
                  <w:shd w:val="clear" w:color="auto" w:fill="auto"/>
                </w:tcPr>
                <w:p w14:paraId="38D25E45" w14:textId="77777777" w:rsidR="00E523F4" w:rsidRPr="003F3797" w:rsidRDefault="00E523F4" w:rsidP="009A6B22">
                  <w:pPr>
                    <w:framePr w:hSpace="141" w:wrap="around" w:vAnchor="text" w:hAnchor="text" w:xAlign="right" w:y="1"/>
                    <w:tabs>
                      <w:tab w:val="num" w:pos="709"/>
                    </w:tabs>
                    <w:suppressOverlap/>
                    <w:jc w:val="both"/>
                    <w:rPr>
                      <w:rFonts w:ascii="Arial" w:hAnsi="Arial" w:cs="Arial"/>
                      <w:sz w:val="20"/>
                      <w:lang w:val="es-ES"/>
                    </w:rPr>
                  </w:pPr>
                  <w:r w:rsidRPr="003F3797">
                    <w:rPr>
                      <w:rFonts w:ascii="Arial" w:hAnsi="Arial" w:cs="Arial"/>
                      <w:sz w:val="20"/>
                      <w:lang w:val="es-ES"/>
                    </w:rPr>
                    <w:t>Grado en Turismo</w:t>
                  </w:r>
                </w:p>
              </w:tc>
              <w:tc>
                <w:tcPr>
                  <w:tcW w:w="2121" w:type="dxa"/>
                  <w:shd w:val="clear" w:color="auto" w:fill="auto"/>
                </w:tcPr>
                <w:p w14:paraId="7977575A"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280</w:t>
                  </w:r>
                </w:p>
              </w:tc>
            </w:tr>
            <w:tr w:rsidR="00E523F4" w:rsidRPr="00564B8D" w14:paraId="07818631" w14:textId="77777777" w:rsidTr="00D342FA">
              <w:trPr>
                <w:jc w:val="center"/>
              </w:trPr>
              <w:tc>
                <w:tcPr>
                  <w:tcW w:w="4395" w:type="dxa"/>
                  <w:shd w:val="clear" w:color="auto" w:fill="auto"/>
                </w:tcPr>
                <w:p w14:paraId="446F8C60" w14:textId="77777777" w:rsidR="00E523F4" w:rsidRPr="003F3797" w:rsidRDefault="00E523F4" w:rsidP="009A6B22">
                  <w:pPr>
                    <w:framePr w:hSpace="141" w:wrap="around" w:vAnchor="text" w:hAnchor="text" w:xAlign="right" w:y="1"/>
                    <w:tabs>
                      <w:tab w:val="num" w:pos="709"/>
                    </w:tabs>
                    <w:suppressOverlap/>
                    <w:jc w:val="both"/>
                    <w:rPr>
                      <w:rFonts w:ascii="Arial" w:hAnsi="Arial" w:cs="Arial"/>
                      <w:sz w:val="20"/>
                      <w:lang w:val="es-ES"/>
                    </w:rPr>
                  </w:pPr>
                  <w:r w:rsidRPr="003F3797">
                    <w:rPr>
                      <w:rFonts w:ascii="Arial" w:hAnsi="Arial" w:cs="Arial"/>
                      <w:sz w:val="20"/>
                      <w:lang w:val="es-ES"/>
                    </w:rPr>
                    <w:t>Grado en Turismo (grupo en inglés)</w:t>
                  </w:r>
                </w:p>
              </w:tc>
              <w:tc>
                <w:tcPr>
                  <w:tcW w:w="2121" w:type="dxa"/>
                  <w:shd w:val="clear" w:color="auto" w:fill="auto"/>
                </w:tcPr>
                <w:p w14:paraId="06690F6D"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30</w:t>
                  </w:r>
                </w:p>
              </w:tc>
            </w:tr>
            <w:tr w:rsidR="00E523F4" w:rsidRPr="00564B8D" w14:paraId="098ACB59" w14:textId="77777777" w:rsidTr="00D342FA">
              <w:trPr>
                <w:jc w:val="center"/>
              </w:trPr>
              <w:tc>
                <w:tcPr>
                  <w:tcW w:w="4395" w:type="dxa"/>
                  <w:shd w:val="clear" w:color="auto" w:fill="auto"/>
                </w:tcPr>
                <w:p w14:paraId="0F05C51E" w14:textId="77777777" w:rsidR="00E523F4" w:rsidRPr="003F3797" w:rsidRDefault="00E523F4" w:rsidP="009A6B22">
                  <w:pPr>
                    <w:framePr w:hSpace="141" w:wrap="around" w:vAnchor="text" w:hAnchor="text" w:xAlign="right" w:y="1"/>
                    <w:tabs>
                      <w:tab w:val="num" w:pos="709"/>
                    </w:tabs>
                    <w:suppressOverlap/>
                    <w:jc w:val="both"/>
                    <w:rPr>
                      <w:rFonts w:ascii="Arial" w:hAnsi="Arial" w:cs="Arial"/>
                      <w:sz w:val="20"/>
                      <w:lang w:val="es-ES"/>
                    </w:rPr>
                  </w:pPr>
                  <w:r w:rsidRPr="003F3797">
                    <w:rPr>
                      <w:rFonts w:ascii="Arial" w:hAnsi="Arial" w:cs="Arial"/>
                      <w:sz w:val="20"/>
                      <w:lang w:val="es-ES"/>
                    </w:rPr>
                    <w:t>Doble Grado en Derecho y en Finanzas y Contabilidad</w:t>
                  </w:r>
                </w:p>
              </w:tc>
              <w:tc>
                <w:tcPr>
                  <w:tcW w:w="2121" w:type="dxa"/>
                  <w:shd w:val="clear" w:color="auto" w:fill="auto"/>
                </w:tcPr>
                <w:p w14:paraId="6B67D607"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50</w:t>
                  </w:r>
                </w:p>
              </w:tc>
            </w:tr>
            <w:tr w:rsidR="00E523F4" w:rsidRPr="00564B8D" w14:paraId="0C5E54D9" w14:textId="77777777" w:rsidTr="00D342FA">
              <w:trPr>
                <w:jc w:val="center"/>
              </w:trPr>
              <w:tc>
                <w:tcPr>
                  <w:tcW w:w="4395" w:type="dxa"/>
                  <w:shd w:val="clear" w:color="auto" w:fill="auto"/>
                </w:tcPr>
                <w:p w14:paraId="2CA7D21A" w14:textId="77777777" w:rsidR="00E523F4" w:rsidRPr="003F3797" w:rsidRDefault="00E523F4" w:rsidP="009A6B22">
                  <w:pPr>
                    <w:framePr w:hSpace="141" w:wrap="around" w:vAnchor="text" w:hAnchor="text" w:xAlign="right" w:y="1"/>
                    <w:tabs>
                      <w:tab w:val="num" w:pos="709"/>
                    </w:tabs>
                    <w:suppressOverlap/>
                    <w:jc w:val="both"/>
                    <w:rPr>
                      <w:rFonts w:ascii="Arial" w:hAnsi="Arial" w:cs="Arial"/>
                      <w:sz w:val="20"/>
                      <w:lang w:val="es-ES"/>
                    </w:rPr>
                  </w:pPr>
                  <w:r w:rsidRPr="003F3797">
                    <w:rPr>
                      <w:rFonts w:ascii="Arial" w:hAnsi="Arial" w:cs="Arial"/>
                      <w:sz w:val="20"/>
                      <w:lang w:val="es-ES"/>
                    </w:rPr>
                    <w:t>Doble Grado en Finanzas y Contabilidad y en RRLL y RRHH</w:t>
                  </w:r>
                </w:p>
              </w:tc>
              <w:tc>
                <w:tcPr>
                  <w:tcW w:w="2121" w:type="dxa"/>
                  <w:shd w:val="clear" w:color="auto" w:fill="auto"/>
                </w:tcPr>
                <w:p w14:paraId="3D33EED6"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50</w:t>
                  </w:r>
                </w:p>
              </w:tc>
            </w:tr>
            <w:tr w:rsidR="00E523F4" w:rsidRPr="00F5708B" w14:paraId="0963490B" w14:textId="77777777" w:rsidTr="00D342FA">
              <w:trPr>
                <w:jc w:val="center"/>
              </w:trPr>
              <w:tc>
                <w:tcPr>
                  <w:tcW w:w="4395" w:type="dxa"/>
                  <w:shd w:val="clear" w:color="auto" w:fill="auto"/>
                </w:tcPr>
                <w:p w14:paraId="19E9B8CA" w14:textId="77777777" w:rsidR="00E523F4" w:rsidRPr="003F3797" w:rsidRDefault="00E523F4" w:rsidP="009A6B22">
                  <w:pPr>
                    <w:framePr w:hSpace="141" w:wrap="around" w:vAnchor="text" w:hAnchor="text" w:xAlign="right" w:y="1"/>
                    <w:tabs>
                      <w:tab w:val="num" w:pos="709"/>
                    </w:tabs>
                    <w:suppressOverlap/>
                    <w:jc w:val="both"/>
                    <w:rPr>
                      <w:rFonts w:ascii="Arial" w:hAnsi="Arial" w:cs="Arial"/>
                      <w:sz w:val="20"/>
                      <w:lang w:val="es-ES"/>
                    </w:rPr>
                  </w:pPr>
                  <w:r w:rsidRPr="003F3797">
                    <w:rPr>
                      <w:rFonts w:ascii="Arial" w:hAnsi="Arial" w:cs="Arial"/>
                      <w:sz w:val="20"/>
                      <w:lang w:val="es-ES"/>
                    </w:rPr>
                    <w:t>Máster Universitario en Dirección y Planificación del Turismo</w:t>
                  </w:r>
                </w:p>
              </w:tc>
              <w:tc>
                <w:tcPr>
                  <w:tcW w:w="2121" w:type="dxa"/>
                  <w:shd w:val="clear" w:color="auto" w:fill="auto"/>
                </w:tcPr>
                <w:p w14:paraId="3662DA73" w14:textId="77777777" w:rsidR="00E523F4" w:rsidRPr="003F3797" w:rsidRDefault="00E523F4" w:rsidP="009A6B22">
                  <w:pPr>
                    <w:framePr w:hSpace="141" w:wrap="around" w:vAnchor="text" w:hAnchor="text" w:xAlign="right" w:y="1"/>
                    <w:tabs>
                      <w:tab w:val="num" w:pos="709"/>
                    </w:tabs>
                    <w:suppressOverlap/>
                    <w:jc w:val="center"/>
                    <w:rPr>
                      <w:rFonts w:ascii="Arial" w:hAnsi="Arial" w:cs="Arial"/>
                      <w:sz w:val="20"/>
                      <w:lang w:val="es-ES"/>
                    </w:rPr>
                  </w:pPr>
                  <w:r w:rsidRPr="003F3797">
                    <w:rPr>
                      <w:rFonts w:ascii="Arial" w:hAnsi="Arial" w:cs="Arial"/>
                      <w:sz w:val="20"/>
                      <w:lang w:val="es-ES"/>
                    </w:rPr>
                    <w:t>35</w:t>
                  </w:r>
                </w:p>
              </w:tc>
            </w:tr>
            <w:tr w:rsidR="00F3778F" w:rsidRPr="00F04E71" w14:paraId="42F5058A" w14:textId="77777777" w:rsidTr="00D342FA">
              <w:trPr>
                <w:jc w:val="center"/>
              </w:trPr>
              <w:tc>
                <w:tcPr>
                  <w:tcW w:w="4395" w:type="dxa"/>
                  <w:shd w:val="clear" w:color="auto" w:fill="auto"/>
                </w:tcPr>
                <w:p w14:paraId="40F5E79D" w14:textId="77777777" w:rsidR="00F3778F" w:rsidRPr="003F3797" w:rsidRDefault="00F3778F" w:rsidP="009A6B22">
                  <w:pPr>
                    <w:framePr w:hSpace="141" w:wrap="around" w:vAnchor="text" w:hAnchor="text" w:xAlign="right" w:y="1"/>
                    <w:tabs>
                      <w:tab w:val="num" w:pos="709"/>
                    </w:tabs>
                    <w:suppressOverlap/>
                    <w:jc w:val="both"/>
                    <w:rPr>
                      <w:rFonts w:ascii="Arial" w:hAnsi="Arial" w:cs="Arial"/>
                      <w:sz w:val="20"/>
                      <w:lang w:val="es-ES"/>
                    </w:rPr>
                  </w:pPr>
                  <w:r>
                    <w:rPr>
                      <w:rFonts w:ascii="Arial" w:hAnsi="Arial" w:cs="Arial"/>
                      <w:sz w:val="20"/>
                      <w:lang w:val="es-ES"/>
                    </w:rPr>
                    <w:t>Máster Universitario en Dirección Financiera</w:t>
                  </w:r>
                </w:p>
              </w:tc>
              <w:tc>
                <w:tcPr>
                  <w:tcW w:w="2121" w:type="dxa"/>
                  <w:shd w:val="clear" w:color="auto" w:fill="auto"/>
                </w:tcPr>
                <w:p w14:paraId="34C349DA" w14:textId="77777777" w:rsidR="00F3778F" w:rsidRPr="003F3797" w:rsidRDefault="00F3778F" w:rsidP="009A6B22">
                  <w:pPr>
                    <w:framePr w:hSpace="141" w:wrap="around" w:vAnchor="text" w:hAnchor="text" w:xAlign="right" w:y="1"/>
                    <w:tabs>
                      <w:tab w:val="num" w:pos="709"/>
                    </w:tabs>
                    <w:suppressOverlap/>
                    <w:jc w:val="center"/>
                    <w:rPr>
                      <w:rFonts w:ascii="Arial" w:hAnsi="Arial" w:cs="Arial"/>
                      <w:sz w:val="20"/>
                      <w:lang w:val="es-ES"/>
                    </w:rPr>
                  </w:pPr>
                  <w:r>
                    <w:rPr>
                      <w:rFonts w:ascii="Arial" w:hAnsi="Arial" w:cs="Arial"/>
                      <w:sz w:val="20"/>
                      <w:lang w:val="es-ES"/>
                    </w:rPr>
                    <w:t>30</w:t>
                  </w:r>
                </w:p>
              </w:tc>
            </w:tr>
          </w:tbl>
          <w:p w14:paraId="4CE254B3" w14:textId="77777777" w:rsidR="00014253" w:rsidRDefault="00014253" w:rsidP="00F50543">
            <w:pPr>
              <w:tabs>
                <w:tab w:val="num" w:pos="709"/>
              </w:tabs>
              <w:spacing w:after="120"/>
              <w:jc w:val="both"/>
              <w:rPr>
                <w:rFonts w:ascii="Arial" w:hAnsi="Arial" w:cs="Arial"/>
                <w:sz w:val="20"/>
                <w:lang w:val="es-ES"/>
              </w:rPr>
            </w:pPr>
          </w:p>
          <w:p w14:paraId="21D84181" w14:textId="77777777" w:rsidR="00014253" w:rsidRDefault="00014253" w:rsidP="00F50543">
            <w:pPr>
              <w:tabs>
                <w:tab w:val="num" w:pos="709"/>
              </w:tabs>
              <w:spacing w:after="120"/>
              <w:jc w:val="both"/>
              <w:rPr>
                <w:rFonts w:ascii="Arial" w:hAnsi="Arial" w:cs="Arial"/>
                <w:sz w:val="20"/>
                <w:lang w:val="es-ES"/>
              </w:rPr>
            </w:pPr>
            <w:r>
              <w:rPr>
                <w:rFonts w:ascii="Arial" w:hAnsi="Arial" w:cs="Arial"/>
                <w:sz w:val="20"/>
                <w:lang w:val="es-ES"/>
              </w:rPr>
              <w:t>No habiendo preguntas o comentarios, la propuesta de límite de admisión de alumnos se aprueba por asentimiento.</w:t>
            </w:r>
          </w:p>
          <w:p w14:paraId="0055A99D" w14:textId="77777777" w:rsidR="00082F1F" w:rsidRDefault="00082F1F" w:rsidP="00F50543">
            <w:pPr>
              <w:tabs>
                <w:tab w:val="num" w:pos="709"/>
              </w:tabs>
              <w:spacing w:after="120"/>
              <w:jc w:val="both"/>
              <w:rPr>
                <w:rFonts w:ascii="Arial" w:hAnsi="Arial" w:cs="Arial"/>
                <w:sz w:val="20"/>
                <w:lang w:val="es-ES"/>
              </w:rPr>
            </w:pPr>
          </w:p>
          <w:p w14:paraId="7158A4E7" w14:textId="1EBA13E9" w:rsidR="00082F1F" w:rsidRPr="00027129" w:rsidRDefault="00082F1F" w:rsidP="00F50543">
            <w:pPr>
              <w:tabs>
                <w:tab w:val="num" w:pos="709"/>
              </w:tabs>
              <w:spacing w:after="120"/>
              <w:jc w:val="both"/>
              <w:rPr>
                <w:rFonts w:ascii="Arial" w:hAnsi="Arial" w:cs="Arial"/>
                <w:b/>
                <w:sz w:val="20"/>
                <w:lang w:val="es-ES"/>
              </w:rPr>
            </w:pPr>
            <w:r w:rsidRPr="00027129">
              <w:rPr>
                <w:rFonts w:ascii="Arial" w:hAnsi="Arial" w:cs="Arial"/>
                <w:b/>
                <w:sz w:val="20"/>
                <w:lang w:val="es-ES"/>
              </w:rPr>
              <w:t>5. INFORME DE LA PROPUESTA DE SOLICITUD DE GRUPOS PARA EL CURSO ACADÉMICO 202</w:t>
            </w:r>
            <w:r w:rsidR="00033598">
              <w:rPr>
                <w:rFonts w:ascii="Arial" w:hAnsi="Arial" w:cs="Arial"/>
                <w:b/>
                <w:sz w:val="20"/>
                <w:lang w:val="es-ES"/>
              </w:rPr>
              <w:t>3</w:t>
            </w:r>
            <w:r w:rsidRPr="00027129">
              <w:rPr>
                <w:rFonts w:ascii="Arial" w:hAnsi="Arial" w:cs="Arial"/>
                <w:b/>
                <w:sz w:val="20"/>
                <w:lang w:val="es-ES"/>
              </w:rPr>
              <w:t>-202</w:t>
            </w:r>
            <w:r w:rsidR="00033598">
              <w:rPr>
                <w:rFonts w:ascii="Arial" w:hAnsi="Arial" w:cs="Arial"/>
                <w:b/>
                <w:sz w:val="20"/>
                <w:lang w:val="es-ES"/>
              </w:rPr>
              <w:t>4</w:t>
            </w:r>
            <w:r w:rsidRPr="00027129">
              <w:rPr>
                <w:rFonts w:ascii="Arial" w:hAnsi="Arial" w:cs="Arial"/>
                <w:b/>
                <w:sz w:val="20"/>
                <w:lang w:val="es-ES"/>
              </w:rPr>
              <w:t>.</w:t>
            </w:r>
          </w:p>
          <w:p w14:paraId="70BB2CF3" w14:textId="77777777" w:rsidR="00082F1F" w:rsidRDefault="00082F1F" w:rsidP="00F50543">
            <w:pPr>
              <w:tabs>
                <w:tab w:val="num" w:pos="709"/>
              </w:tabs>
              <w:spacing w:after="120"/>
              <w:jc w:val="both"/>
              <w:rPr>
                <w:rFonts w:ascii="Arial" w:hAnsi="Arial" w:cs="Arial"/>
                <w:sz w:val="20"/>
                <w:lang w:val="es-ES"/>
              </w:rPr>
            </w:pPr>
          </w:p>
          <w:p w14:paraId="57B8583E" w14:textId="623670A6" w:rsidR="001173CE" w:rsidRDefault="001173CE" w:rsidP="00F50543">
            <w:pPr>
              <w:tabs>
                <w:tab w:val="num" w:pos="709"/>
              </w:tabs>
              <w:spacing w:after="120"/>
              <w:jc w:val="both"/>
              <w:rPr>
                <w:rFonts w:ascii="Arial" w:hAnsi="Arial" w:cs="Arial"/>
                <w:sz w:val="20"/>
                <w:lang w:val="es-ES"/>
              </w:rPr>
            </w:pPr>
            <w:r>
              <w:rPr>
                <w:rFonts w:ascii="Arial" w:hAnsi="Arial" w:cs="Arial"/>
                <w:sz w:val="20"/>
                <w:lang w:val="es-ES"/>
              </w:rPr>
              <w:t xml:space="preserve">El Sr. Decano vuelve a pasar la palabra </w:t>
            </w:r>
            <w:r w:rsidRPr="00E523F4">
              <w:rPr>
                <w:rFonts w:ascii="Arial" w:hAnsi="Arial" w:cs="Arial"/>
                <w:sz w:val="20"/>
                <w:lang w:val="es-ES"/>
              </w:rPr>
              <w:t>a</w:t>
            </w:r>
            <w:r>
              <w:rPr>
                <w:rFonts w:ascii="Arial" w:hAnsi="Arial" w:cs="Arial"/>
                <w:sz w:val="20"/>
                <w:lang w:val="es-ES"/>
              </w:rPr>
              <w:t>l</w:t>
            </w:r>
            <w:r w:rsidRPr="00E523F4">
              <w:rPr>
                <w:rFonts w:ascii="Arial" w:hAnsi="Arial" w:cs="Arial"/>
                <w:sz w:val="20"/>
                <w:lang w:val="es-ES"/>
              </w:rPr>
              <w:t xml:space="preserve"> Vicedecan</w:t>
            </w:r>
            <w:r>
              <w:rPr>
                <w:rFonts w:ascii="Arial" w:hAnsi="Arial" w:cs="Arial"/>
                <w:sz w:val="20"/>
                <w:lang w:val="es-ES"/>
              </w:rPr>
              <w:t>o</w:t>
            </w:r>
            <w:r w:rsidRPr="00E523F4">
              <w:rPr>
                <w:rFonts w:ascii="Arial" w:hAnsi="Arial" w:cs="Arial"/>
                <w:sz w:val="20"/>
                <w:lang w:val="es-ES"/>
              </w:rPr>
              <w:t xml:space="preserve"> de Ordenación Académica</w:t>
            </w:r>
            <w:r>
              <w:rPr>
                <w:rFonts w:ascii="Arial" w:hAnsi="Arial" w:cs="Arial"/>
                <w:sz w:val="20"/>
                <w:lang w:val="es-ES"/>
              </w:rPr>
              <w:t xml:space="preserve"> y Estudiantes</w:t>
            </w:r>
            <w:r w:rsidRPr="00E523F4">
              <w:rPr>
                <w:rFonts w:ascii="Arial" w:hAnsi="Arial" w:cs="Arial"/>
                <w:sz w:val="20"/>
                <w:lang w:val="es-ES"/>
              </w:rPr>
              <w:t>, D</w:t>
            </w:r>
            <w:r>
              <w:rPr>
                <w:rFonts w:ascii="Arial" w:hAnsi="Arial" w:cs="Arial"/>
                <w:sz w:val="20"/>
                <w:lang w:val="es-ES"/>
              </w:rPr>
              <w:t>.</w:t>
            </w:r>
            <w:r w:rsidRPr="00E523F4">
              <w:rPr>
                <w:rFonts w:ascii="Arial" w:hAnsi="Arial" w:cs="Arial"/>
                <w:sz w:val="20"/>
                <w:lang w:val="es-ES"/>
              </w:rPr>
              <w:t xml:space="preserve"> </w:t>
            </w:r>
            <w:r>
              <w:rPr>
                <w:rFonts w:ascii="Arial" w:hAnsi="Arial" w:cs="Arial"/>
                <w:sz w:val="20"/>
                <w:lang w:val="es-ES"/>
              </w:rPr>
              <w:t>Mario Castellanos Verdugo</w:t>
            </w:r>
            <w:r w:rsidR="00B456E8">
              <w:rPr>
                <w:rFonts w:ascii="Arial" w:hAnsi="Arial" w:cs="Arial"/>
                <w:sz w:val="20"/>
                <w:lang w:val="es-ES"/>
              </w:rPr>
              <w:t>.</w:t>
            </w:r>
            <w:r w:rsidRPr="00E523F4">
              <w:rPr>
                <w:rFonts w:ascii="Arial" w:hAnsi="Arial" w:cs="Arial"/>
                <w:sz w:val="20"/>
                <w:lang w:val="es-ES"/>
              </w:rPr>
              <w:t xml:space="preserve"> </w:t>
            </w:r>
          </w:p>
          <w:p w14:paraId="561E2700" w14:textId="7BC3D461" w:rsidR="001173CE" w:rsidRDefault="00A40A89" w:rsidP="00F50543">
            <w:pPr>
              <w:tabs>
                <w:tab w:val="num" w:pos="709"/>
              </w:tabs>
              <w:spacing w:after="120"/>
              <w:jc w:val="both"/>
              <w:rPr>
                <w:rFonts w:ascii="Arial" w:hAnsi="Arial" w:cs="Arial"/>
                <w:sz w:val="20"/>
                <w:lang w:val="es-ES"/>
              </w:rPr>
            </w:pPr>
            <w:r w:rsidRPr="00D501C9">
              <w:rPr>
                <w:rFonts w:ascii="Arial" w:hAnsi="Arial" w:cs="Arial"/>
                <w:sz w:val="20"/>
                <w:lang w:val="es-ES"/>
              </w:rPr>
              <w:t xml:space="preserve">D. </w:t>
            </w:r>
            <w:r w:rsidR="001173CE">
              <w:rPr>
                <w:rFonts w:ascii="Arial" w:hAnsi="Arial" w:cs="Arial"/>
                <w:sz w:val="20"/>
                <w:lang w:val="es-ES"/>
              </w:rPr>
              <w:t xml:space="preserve">Mario Castellanos Verdugo señala que la propuesta es mantener los mismos grupos que en el curso anterior, </w:t>
            </w:r>
            <w:r w:rsidR="00033598">
              <w:rPr>
                <w:rFonts w:ascii="Arial" w:hAnsi="Arial" w:cs="Arial"/>
                <w:sz w:val="20"/>
                <w:lang w:val="es-ES"/>
              </w:rPr>
              <w:t xml:space="preserve">y seguir </w:t>
            </w:r>
            <w:r w:rsidR="001173CE">
              <w:rPr>
                <w:rFonts w:ascii="Arial" w:hAnsi="Arial" w:cs="Arial"/>
                <w:sz w:val="20"/>
                <w:lang w:val="es-ES"/>
              </w:rPr>
              <w:t xml:space="preserve">con la </w:t>
            </w:r>
            <w:r w:rsidR="00033598">
              <w:rPr>
                <w:rFonts w:ascii="Arial" w:hAnsi="Arial" w:cs="Arial"/>
                <w:sz w:val="20"/>
                <w:lang w:val="es-ES"/>
              </w:rPr>
              <w:t>política de incrementar el número de asignaturas impartidas en inglés. En este año se han propuesto las asignaturas de Introducción a al Auditoria, en el grado de Finanzas y Contabilidad, y la de Patrimonio Cultural y Etnológico, en el grado de Turismo; pero que este año, dadas la fechas, está aún pendiente del visto bueno del Rectorado.</w:t>
            </w:r>
          </w:p>
          <w:p w14:paraId="22B79622" w14:textId="12C314D7" w:rsidR="00033598" w:rsidRDefault="00033598" w:rsidP="00F50543">
            <w:pPr>
              <w:tabs>
                <w:tab w:val="num" w:pos="709"/>
              </w:tabs>
              <w:spacing w:after="120"/>
              <w:jc w:val="both"/>
              <w:rPr>
                <w:rFonts w:ascii="Arial" w:hAnsi="Arial" w:cs="Arial"/>
                <w:sz w:val="20"/>
                <w:lang w:val="es-ES"/>
              </w:rPr>
            </w:pPr>
          </w:p>
          <w:p w14:paraId="61032863" w14:textId="73EDC046" w:rsidR="00033598" w:rsidRDefault="00033598" w:rsidP="00F50543">
            <w:pPr>
              <w:tabs>
                <w:tab w:val="num" w:pos="709"/>
              </w:tabs>
              <w:spacing w:after="120"/>
              <w:jc w:val="both"/>
              <w:rPr>
                <w:rFonts w:ascii="Arial" w:hAnsi="Arial" w:cs="Arial"/>
                <w:sz w:val="20"/>
                <w:lang w:val="es-ES"/>
              </w:rPr>
            </w:pPr>
            <w:r>
              <w:rPr>
                <w:rFonts w:ascii="Arial" w:hAnsi="Arial" w:cs="Arial"/>
                <w:sz w:val="20"/>
                <w:lang w:val="es-ES"/>
              </w:rPr>
              <w:t>El Sr. Decano toma la palabra agradeciendo a estos departamentos el reto que asume, e informa que se van a mantener el mismo número de grupo a pesar de existir un ligero decremento en el número de alumnos; principalmente en el grado de Turismo.</w:t>
            </w:r>
          </w:p>
          <w:p w14:paraId="5DCB1B17" w14:textId="77777777" w:rsidR="00A40A89" w:rsidRPr="00D501C9" w:rsidRDefault="00D501C9" w:rsidP="00F50543">
            <w:pPr>
              <w:tabs>
                <w:tab w:val="num" w:pos="709"/>
              </w:tabs>
              <w:spacing w:after="120"/>
              <w:jc w:val="both"/>
              <w:rPr>
                <w:rFonts w:ascii="Arial" w:hAnsi="Arial" w:cs="Arial"/>
                <w:sz w:val="20"/>
                <w:lang w:val="es-ES"/>
              </w:rPr>
            </w:pPr>
            <w:r w:rsidRPr="00D501C9">
              <w:rPr>
                <w:rFonts w:ascii="Arial" w:hAnsi="Arial" w:cs="Arial"/>
                <w:sz w:val="20"/>
                <w:lang w:val="es-ES"/>
              </w:rPr>
              <w:t>En este sentido la propuesta es la siguiente:</w:t>
            </w:r>
          </w:p>
          <w:p w14:paraId="53DB375E" w14:textId="788B3545" w:rsidR="00D501C9" w:rsidRPr="00301D19" w:rsidRDefault="00D501C9" w:rsidP="00D501C9">
            <w:pPr>
              <w:tabs>
                <w:tab w:val="left" w:pos="6351"/>
              </w:tabs>
              <w:spacing w:after="120"/>
              <w:jc w:val="both"/>
              <w:rPr>
                <w:rFonts w:ascii="Arial" w:hAnsi="Arial" w:cs="Arial"/>
                <w:b/>
                <w:sz w:val="20"/>
                <w:lang w:val="es-ES"/>
              </w:rPr>
            </w:pPr>
            <w:r w:rsidRPr="00033598">
              <w:rPr>
                <w:rFonts w:ascii="Arial" w:hAnsi="Arial" w:cs="Arial"/>
                <w:b/>
                <w:sz w:val="20"/>
                <w:lang w:val="es-ES"/>
              </w:rPr>
              <w:tab/>
            </w:r>
          </w:p>
          <w:tbl>
            <w:tblPr>
              <w:tblW w:w="7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154"/>
              <w:gridCol w:w="1154"/>
              <w:gridCol w:w="851"/>
              <w:gridCol w:w="869"/>
              <w:gridCol w:w="638"/>
            </w:tblGrid>
            <w:tr w:rsidR="00D501C9" w:rsidRPr="00301D19" w14:paraId="3253D1AC" w14:textId="77777777" w:rsidTr="00D342FA">
              <w:trPr>
                <w:trHeight w:val="275"/>
                <w:jc w:val="center"/>
              </w:trPr>
              <w:tc>
                <w:tcPr>
                  <w:tcW w:w="2653" w:type="dxa"/>
                  <w:shd w:val="clear" w:color="auto" w:fill="D9D9D9"/>
                  <w:tcMar>
                    <w:top w:w="28" w:type="dxa"/>
                    <w:left w:w="28" w:type="dxa"/>
                    <w:bottom w:w="28" w:type="dxa"/>
                    <w:right w:w="28" w:type="dxa"/>
                  </w:tcMar>
                  <w:vAlign w:val="center"/>
                </w:tcPr>
                <w:p w14:paraId="1BE7EE36"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Grado</w:t>
                  </w:r>
                </w:p>
              </w:tc>
              <w:tc>
                <w:tcPr>
                  <w:tcW w:w="1154" w:type="dxa"/>
                  <w:shd w:val="clear" w:color="auto" w:fill="D9D9D9"/>
                  <w:tcMar>
                    <w:top w:w="28" w:type="dxa"/>
                    <w:left w:w="28" w:type="dxa"/>
                    <w:bottom w:w="28" w:type="dxa"/>
                    <w:right w:w="28" w:type="dxa"/>
                  </w:tcMar>
                </w:tcPr>
                <w:p w14:paraId="2BAA5806"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Primero</w:t>
                  </w:r>
                </w:p>
              </w:tc>
              <w:tc>
                <w:tcPr>
                  <w:tcW w:w="1154" w:type="dxa"/>
                  <w:shd w:val="clear" w:color="auto" w:fill="D9D9D9"/>
                  <w:tcMar>
                    <w:top w:w="28" w:type="dxa"/>
                    <w:left w:w="28" w:type="dxa"/>
                    <w:bottom w:w="28" w:type="dxa"/>
                    <w:right w:w="28" w:type="dxa"/>
                  </w:tcMar>
                </w:tcPr>
                <w:p w14:paraId="40FF9FD1"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Segundo</w:t>
                  </w:r>
                </w:p>
              </w:tc>
              <w:tc>
                <w:tcPr>
                  <w:tcW w:w="851" w:type="dxa"/>
                  <w:shd w:val="clear" w:color="auto" w:fill="D9D9D9"/>
                  <w:tcMar>
                    <w:top w:w="28" w:type="dxa"/>
                    <w:left w:w="28" w:type="dxa"/>
                    <w:bottom w:w="28" w:type="dxa"/>
                    <w:right w:w="28" w:type="dxa"/>
                  </w:tcMar>
                </w:tcPr>
                <w:p w14:paraId="29A2F343"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Tercero</w:t>
                  </w:r>
                </w:p>
              </w:tc>
              <w:tc>
                <w:tcPr>
                  <w:tcW w:w="869" w:type="dxa"/>
                  <w:shd w:val="clear" w:color="auto" w:fill="D9D9D9"/>
                  <w:tcMar>
                    <w:top w:w="28" w:type="dxa"/>
                    <w:left w:w="28" w:type="dxa"/>
                    <w:bottom w:w="28" w:type="dxa"/>
                    <w:right w:w="28" w:type="dxa"/>
                  </w:tcMar>
                </w:tcPr>
                <w:p w14:paraId="6B5B1F1D"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Cuarto</w:t>
                  </w:r>
                </w:p>
              </w:tc>
              <w:tc>
                <w:tcPr>
                  <w:tcW w:w="638" w:type="dxa"/>
                  <w:shd w:val="clear" w:color="auto" w:fill="D9D9D9"/>
                  <w:tcMar>
                    <w:top w:w="28" w:type="dxa"/>
                    <w:left w:w="28" w:type="dxa"/>
                    <w:bottom w:w="28" w:type="dxa"/>
                    <w:right w:w="28" w:type="dxa"/>
                  </w:tcMar>
                </w:tcPr>
                <w:p w14:paraId="21C58A35"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Quinto</w:t>
                  </w:r>
                </w:p>
              </w:tc>
            </w:tr>
            <w:tr w:rsidR="00D501C9" w:rsidRPr="00301D19" w14:paraId="7493CE84" w14:textId="77777777" w:rsidTr="00D342FA">
              <w:trPr>
                <w:trHeight w:val="227"/>
                <w:jc w:val="center"/>
              </w:trPr>
              <w:tc>
                <w:tcPr>
                  <w:tcW w:w="2653" w:type="dxa"/>
                  <w:tcMar>
                    <w:top w:w="28" w:type="dxa"/>
                    <w:left w:w="28" w:type="dxa"/>
                    <w:bottom w:w="28" w:type="dxa"/>
                    <w:right w:w="28" w:type="dxa"/>
                  </w:tcMar>
                  <w:vAlign w:val="center"/>
                </w:tcPr>
                <w:p w14:paraId="549F72B9"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Finanzas y Contabilidad</w:t>
                  </w:r>
                </w:p>
              </w:tc>
              <w:tc>
                <w:tcPr>
                  <w:tcW w:w="1154" w:type="dxa"/>
                  <w:tcMar>
                    <w:top w:w="28" w:type="dxa"/>
                    <w:left w:w="28" w:type="dxa"/>
                    <w:bottom w:w="28" w:type="dxa"/>
                    <w:right w:w="28" w:type="dxa"/>
                  </w:tcMar>
                  <w:vAlign w:val="center"/>
                </w:tcPr>
                <w:p w14:paraId="040108BD"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 xml:space="preserve"> </w:t>
                  </w:r>
                  <w:r w:rsidR="001173CE" w:rsidRPr="00301D19">
                    <w:rPr>
                      <w:rFonts w:ascii="Arial Narrow" w:hAnsi="Arial Narrow" w:cs="Arial"/>
                      <w:sz w:val="22"/>
                      <w:szCs w:val="22"/>
                    </w:rPr>
                    <w:t>8</w:t>
                  </w:r>
                </w:p>
              </w:tc>
              <w:tc>
                <w:tcPr>
                  <w:tcW w:w="1154" w:type="dxa"/>
                  <w:tcMar>
                    <w:top w:w="28" w:type="dxa"/>
                    <w:left w:w="28" w:type="dxa"/>
                    <w:bottom w:w="28" w:type="dxa"/>
                    <w:right w:w="28" w:type="dxa"/>
                  </w:tcMar>
                  <w:vAlign w:val="center"/>
                </w:tcPr>
                <w:p w14:paraId="36B8F2DB"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 xml:space="preserve">   </w:t>
                  </w:r>
                  <w:r w:rsidR="001173CE" w:rsidRPr="00301D19">
                    <w:rPr>
                      <w:rFonts w:ascii="Arial Narrow" w:hAnsi="Arial Narrow" w:cs="Arial"/>
                      <w:sz w:val="22"/>
                      <w:szCs w:val="22"/>
                    </w:rPr>
                    <w:t>5</w:t>
                  </w:r>
                  <w:r w:rsidRPr="00301D19">
                    <w:rPr>
                      <w:rFonts w:ascii="Arial Narrow" w:hAnsi="Arial Narrow" w:cs="Arial"/>
                      <w:sz w:val="22"/>
                      <w:szCs w:val="22"/>
                      <w:vertAlign w:val="superscript"/>
                    </w:rPr>
                    <w:t>(</w:t>
                  </w:r>
                  <w:r w:rsidR="001173CE" w:rsidRPr="00301D19">
                    <w:rPr>
                      <w:rFonts w:ascii="Arial Narrow" w:hAnsi="Arial Narrow" w:cs="Arial"/>
                      <w:sz w:val="22"/>
                      <w:szCs w:val="22"/>
                      <w:vertAlign w:val="superscript"/>
                    </w:rPr>
                    <w:t>a</w:t>
                  </w:r>
                  <w:r w:rsidRPr="00301D19">
                    <w:rPr>
                      <w:rFonts w:ascii="Arial Narrow" w:hAnsi="Arial Narrow" w:cs="Arial"/>
                      <w:sz w:val="22"/>
                      <w:szCs w:val="22"/>
                      <w:vertAlign w:val="superscript"/>
                    </w:rPr>
                    <w:t>)</w:t>
                  </w:r>
                </w:p>
              </w:tc>
              <w:tc>
                <w:tcPr>
                  <w:tcW w:w="851" w:type="dxa"/>
                  <w:tcMar>
                    <w:top w:w="28" w:type="dxa"/>
                    <w:left w:w="28" w:type="dxa"/>
                    <w:bottom w:w="28" w:type="dxa"/>
                    <w:right w:w="28" w:type="dxa"/>
                  </w:tcMar>
                  <w:vAlign w:val="center"/>
                </w:tcPr>
                <w:p w14:paraId="70499E3D"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 xml:space="preserve"> 5</w:t>
                  </w:r>
                </w:p>
              </w:tc>
              <w:tc>
                <w:tcPr>
                  <w:tcW w:w="869" w:type="dxa"/>
                  <w:tcMar>
                    <w:top w:w="28" w:type="dxa"/>
                    <w:left w:w="28" w:type="dxa"/>
                    <w:bottom w:w="28" w:type="dxa"/>
                    <w:right w:w="28" w:type="dxa"/>
                  </w:tcMar>
                </w:tcPr>
                <w:p w14:paraId="53486C77"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 xml:space="preserve">   3</w:t>
                  </w:r>
                  <w:r w:rsidRPr="00301D19">
                    <w:rPr>
                      <w:rFonts w:ascii="Arial Narrow" w:hAnsi="Arial Narrow" w:cs="Arial"/>
                      <w:snapToGrid w:val="0"/>
                      <w:sz w:val="20"/>
                      <w:vertAlign w:val="superscript"/>
                    </w:rPr>
                    <w:t>(</w:t>
                  </w:r>
                  <w:r w:rsidR="001173CE" w:rsidRPr="00301D19">
                    <w:rPr>
                      <w:rFonts w:ascii="Arial Narrow" w:hAnsi="Arial Narrow" w:cs="Arial"/>
                      <w:snapToGrid w:val="0"/>
                      <w:sz w:val="20"/>
                      <w:vertAlign w:val="superscript"/>
                    </w:rPr>
                    <w:t>b</w:t>
                  </w:r>
                  <w:r w:rsidRPr="00301D19">
                    <w:rPr>
                      <w:rFonts w:ascii="Arial Narrow" w:hAnsi="Arial Narrow" w:cs="Arial"/>
                      <w:snapToGrid w:val="0"/>
                      <w:sz w:val="20"/>
                      <w:vertAlign w:val="superscript"/>
                    </w:rPr>
                    <w:t>)</w:t>
                  </w:r>
                </w:p>
              </w:tc>
              <w:tc>
                <w:tcPr>
                  <w:tcW w:w="638" w:type="dxa"/>
                  <w:tcMar>
                    <w:top w:w="28" w:type="dxa"/>
                    <w:left w:w="28" w:type="dxa"/>
                    <w:bottom w:w="28" w:type="dxa"/>
                    <w:right w:w="28" w:type="dxa"/>
                  </w:tcMar>
                </w:tcPr>
                <w:p w14:paraId="1C75F70F"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w:t>
                  </w:r>
                </w:p>
              </w:tc>
            </w:tr>
            <w:tr w:rsidR="00D501C9" w:rsidRPr="00301D19" w14:paraId="3C42AD4E" w14:textId="77777777" w:rsidTr="00D342FA">
              <w:trPr>
                <w:trHeight w:val="227"/>
                <w:jc w:val="center"/>
              </w:trPr>
              <w:tc>
                <w:tcPr>
                  <w:tcW w:w="2653" w:type="dxa"/>
                  <w:tcMar>
                    <w:top w:w="28" w:type="dxa"/>
                    <w:left w:w="28" w:type="dxa"/>
                    <w:bottom w:w="28" w:type="dxa"/>
                    <w:right w:w="28" w:type="dxa"/>
                  </w:tcMar>
                  <w:vAlign w:val="center"/>
                </w:tcPr>
                <w:p w14:paraId="65669683"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Turismo</w:t>
                  </w:r>
                </w:p>
              </w:tc>
              <w:tc>
                <w:tcPr>
                  <w:tcW w:w="1154" w:type="dxa"/>
                  <w:tcMar>
                    <w:top w:w="28" w:type="dxa"/>
                    <w:left w:w="28" w:type="dxa"/>
                    <w:bottom w:w="28" w:type="dxa"/>
                    <w:right w:w="28" w:type="dxa"/>
                  </w:tcMar>
                  <w:vAlign w:val="center"/>
                </w:tcPr>
                <w:p w14:paraId="2BA90379"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5</w:t>
                  </w:r>
                </w:p>
              </w:tc>
              <w:tc>
                <w:tcPr>
                  <w:tcW w:w="1154" w:type="dxa"/>
                  <w:tcMar>
                    <w:top w:w="28" w:type="dxa"/>
                    <w:left w:w="28" w:type="dxa"/>
                    <w:bottom w:w="28" w:type="dxa"/>
                    <w:right w:w="28" w:type="dxa"/>
                  </w:tcMar>
                  <w:vAlign w:val="center"/>
                </w:tcPr>
                <w:p w14:paraId="0DF6F14E"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 xml:space="preserve">  5</w:t>
                  </w:r>
                  <w:r w:rsidRPr="00301D19">
                    <w:rPr>
                      <w:rFonts w:ascii="Arial Narrow" w:hAnsi="Arial Narrow" w:cs="Arial"/>
                      <w:snapToGrid w:val="0"/>
                      <w:sz w:val="20"/>
                      <w:vertAlign w:val="superscript"/>
                    </w:rPr>
                    <w:t>(</w:t>
                  </w:r>
                  <w:r w:rsidR="001173CE" w:rsidRPr="00301D19">
                    <w:rPr>
                      <w:rFonts w:ascii="Arial Narrow" w:hAnsi="Arial Narrow" w:cs="Arial"/>
                      <w:snapToGrid w:val="0"/>
                      <w:sz w:val="20"/>
                      <w:vertAlign w:val="superscript"/>
                    </w:rPr>
                    <w:t>c</w:t>
                  </w:r>
                  <w:r w:rsidRPr="00301D19">
                    <w:rPr>
                      <w:rFonts w:ascii="Arial Narrow" w:hAnsi="Arial Narrow" w:cs="Arial"/>
                      <w:snapToGrid w:val="0"/>
                      <w:sz w:val="20"/>
                      <w:vertAlign w:val="superscript"/>
                    </w:rPr>
                    <w:t>)</w:t>
                  </w:r>
                </w:p>
              </w:tc>
              <w:tc>
                <w:tcPr>
                  <w:tcW w:w="851" w:type="dxa"/>
                  <w:tcMar>
                    <w:top w:w="28" w:type="dxa"/>
                    <w:left w:w="28" w:type="dxa"/>
                    <w:bottom w:w="28" w:type="dxa"/>
                    <w:right w:w="28" w:type="dxa"/>
                  </w:tcMar>
                  <w:vAlign w:val="center"/>
                </w:tcPr>
                <w:p w14:paraId="55940797"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 xml:space="preserve">     4</w:t>
                  </w:r>
                  <w:r w:rsidRPr="00301D19">
                    <w:rPr>
                      <w:rFonts w:ascii="Arial Narrow" w:hAnsi="Arial Narrow" w:cs="Arial"/>
                      <w:snapToGrid w:val="0"/>
                      <w:sz w:val="20"/>
                      <w:vertAlign w:val="superscript"/>
                    </w:rPr>
                    <w:t>(</w:t>
                  </w:r>
                  <w:r w:rsidR="001173CE" w:rsidRPr="00301D19">
                    <w:rPr>
                      <w:rFonts w:ascii="Arial Narrow" w:hAnsi="Arial Narrow" w:cs="Arial"/>
                      <w:snapToGrid w:val="0"/>
                      <w:sz w:val="20"/>
                      <w:vertAlign w:val="superscript"/>
                    </w:rPr>
                    <w:t>d</w:t>
                  </w:r>
                  <w:r w:rsidRPr="00301D19">
                    <w:rPr>
                      <w:rFonts w:ascii="Arial Narrow" w:hAnsi="Arial Narrow" w:cs="Arial"/>
                      <w:snapToGrid w:val="0"/>
                      <w:sz w:val="20"/>
                      <w:vertAlign w:val="superscript"/>
                    </w:rPr>
                    <w:t>)(</w:t>
                  </w:r>
                  <w:r w:rsidR="001173CE" w:rsidRPr="00301D19">
                    <w:rPr>
                      <w:rFonts w:ascii="Arial Narrow" w:hAnsi="Arial Narrow" w:cs="Arial"/>
                      <w:snapToGrid w:val="0"/>
                      <w:sz w:val="20"/>
                      <w:vertAlign w:val="superscript"/>
                    </w:rPr>
                    <w:t>e</w:t>
                  </w:r>
                  <w:r w:rsidRPr="00301D19">
                    <w:rPr>
                      <w:rFonts w:ascii="Arial Narrow" w:hAnsi="Arial Narrow" w:cs="Arial"/>
                      <w:snapToGrid w:val="0"/>
                      <w:sz w:val="20"/>
                      <w:vertAlign w:val="superscript"/>
                    </w:rPr>
                    <w:t>)</w:t>
                  </w:r>
                </w:p>
              </w:tc>
              <w:tc>
                <w:tcPr>
                  <w:tcW w:w="869" w:type="dxa"/>
                  <w:tcMar>
                    <w:top w:w="28" w:type="dxa"/>
                    <w:left w:w="28" w:type="dxa"/>
                    <w:bottom w:w="28" w:type="dxa"/>
                    <w:right w:w="28" w:type="dxa"/>
                  </w:tcMar>
                </w:tcPr>
                <w:p w14:paraId="2AF405EC" w14:textId="57429FC3"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 xml:space="preserve">     </w:t>
                  </w:r>
                  <w:r w:rsidR="00033598" w:rsidRPr="00301D19">
                    <w:rPr>
                      <w:rFonts w:ascii="Arial Narrow" w:hAnsi="Arial Narrow" w:cs="Arial"/>
                      <w:sz w:val="22"/>
                      <w:szCs w:val="22"/>
                    </w:rPr>
                    <w:t>4</w:t>
                  </w:r>
                  <w:r w:rsidRPr="00301D19">
                    <w:rPr>
                      <w:rFonts w:ascii="Arial Narrow" w:hAnsi="Arial Narrow" w:cs="Arial"/>
                      <w:bCs/>
                      <w:iCs/>
                      <w:snapToGrid w:val="0"/>
                      <w:sz w:val="20"/>
                      <w:vertAlign w:val="superscript"/>
                    </w:rPr>
                    <w:t>(</w:t>
                  </w:r>
                  <w:r w:rsidR="001173CE" w:rsidRPr="00301D19">
                    <w:rPr>
                      <w:rFonts w:ascii="Arial Narrow" w:hAnsi="Arial Narrow" w:cs="Arial"/>
                      <w:bCs/>
                      <w:iCs/>
                      <w:snapToGrid w:val="0"/>
                      <w:sz w:val="20"/>
                      <w:vertAlign w:val="superscript"/>
                    </w:rPr>
                    <w:t>f</w:t>
                  </w:r>
                  <w:r w:rsidRPr="00301D19">
                    <w:rPr>
                      <w:rFonts w:ascii="Arial Narrow" w:hAnsi="Arial Narrow" w:cs="Arial"/>
                      <w:snapToGrid w:val="0"/>
                      <w:sz w:val="20"/>
                      <w:vertAlign w:val="superscript"/>
                    </w:rPr>
                    <w:t>)</w:t>
                  </w:r>
                </w:p>
              </w:tc>
              <w:tc>
                <w:tcPr>
                  <w:tcW w:w="638" w:type="dxa"/>
                  <w:tcMar>
                    <w:top w:w="28" w:type="dxa"/>
                    <w:left w:w="28" w:type="dxa"/>
                    <w:bottom w:w="28" w:type="dxa"/>
                    <w:right w:w="28" w:type="dxa"/>
                  </w:tcMar>
                </w:tcPr>
                <w:p w14:paraId="6E93EEF2"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w:t>
                  </w:r>
                </w:p>
              </w:tc>
            </w:tr>
            <w:tr w:rsidR="00D501C9" w:rsidRPr="00301D19" w14:paraId="1C603205" w14:textId="77777777" w:rsidTr="00D342FA">
              <w:trPr>
                <w:trHeight w:val="227"/>
                <w:jc w:val="center"/>
              </w:trPr>
              <w:tc>
                <w:tcPr>
                  <w:tcW w:w="2653" w:type="dxa"/>
                  <w:tcMar>
                    <w:top w:w="28" w:type="dxa"/>
                    <w:left w:w="28" w:type="dxa"/>
                    <w:bottom w:w="28" w:type="dxa"/>
                    <w:right w:w="28" w:type="dxa"/>
                  </w:tcMar>
                  <w:vAlign w:val="center"/>
                </w:tcPr>
                <w:p w14:paraId="64FF58AF"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rPr>
                  </w:pPr>
                  <w:r w:rsidRPr="00301D19">
                    <w:rPr>
                      <w:rFonts w:ascii="Arial Narrow" w:hAnsi="Arial Narrow" w:cs="Arial"/>
                      <w:sz w:val="22"/>
                      <w:szCs w:val="22"/>
                    </w:rPr>
                    <w:t>DG Derecho y FICO</w:t>
                  </w:r>
                </w:p>
              </w:tc>
              <w:tc>
                <w:tcPr>
                  <w:tcW w:w="1154" w:type="dxa"/>
                  <w:tcMar>
                    <w:top w:w="28" w:type="dxa"/>
                    <w:left w:w="28" w:type="dxa"/>
                    <w:bottom w:w="28" w:type="dxa"/>
                    <w:right w:w="28" w:type="dxa"/>
                  </w:tcMar>
                  <w:vAlign w:val="center"/>
                </w:tcPr>
                <w:p w14:paraId="32FA1920"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1</w:t>
                  </w:r>
                </w:p>
              </w:tc>
              <w:tc>
                <w:tcPr>
                  <w:tcW w:w="1154" w:type="dxa"/>
                  <w:tcMar>
                    <w:top w:w="28" w:type="dxa"/>
                    <w:left w:w="28" w:type="dxa"/>
                    <w:bottom w:w="28" w:type="dxa"/>
                    <w:right w:w="28" w:type="dxa"/>
                  </w:tcMar>
                  <w:vAlign w:val="center"/>
                </w:tcPr>
                <w:p w14:paraId="3FA2BB83"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1</w:t>
                  </w:r>
                </w:p>
              </w:tc>
              <w:tc>
                <w:tcPr>
                  <w:tcW w:w="851" w:type="dxa"/>
                  <w:tcMar>
                    <w:top w:w="28" w:type="dxa"/>
                    <w:left w:w="28" w:type="dxa"/>
                    <w:bottom w:w="28" w:type="dxa"/>
                    <w:right w:w="28" w:type="dxa"/>
                  </w:tcMar>
                  <w:vAlign w:val="center"/>
                </w:tcPr>
                <w:p w14:paraId="61007717"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1</w:t>
                  </w:r>
                </w:p>
              </w:tc>
              <w:tc>
                <w:tcPr>
                  <w:tcW w:w="869" w:type="dxa"/>
                  <w:tcMar>
                    <w:top w:w="28" w:type="dxa"/>
                    <w:left w:w="28" w:type="dxa"/>
                    <w:bottom w:w="28" w:type="dxa"/>
                    <w:right w:w="28" w:type="dxa"/>
                  </w:tcMar>
                </w:tcPr>
                <w:p w14:paraId="69E599C6"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1</w:t>
                  </w:r>
                </w:p>
              </w:tc>
              <w:tc>
                <w:tcPr>
                  <w:tcW w:w="638" w:type="dxa"/>
                  <w:tcMar>
                    <w:top w:w="28" w:type="dxa"/>
                    <w:left w:w="28" w:type="dxa"/>
                    <w:bottom w:w="28" w:type="dxa"/>
                    <w:right w:w="28" w:type="dxa"/>
                  </w:tcMar>
                </w:tcPr>
                <w:p w14:paraId="28493AC4"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rPr>
                  </w:pPr>
                  <w:r w:rsidRPr="00301D19">
                    <w:rPr>
                      <w:rFonts w:ascii="Arial Narrow" w:hAnsi="Arial Narrow" w:cs="Arial"/>
                      <w:sz w:val="22"/>
                      <w:szCs w:val="22"/>
                    </w:rPr>
                    <w:t>1</w:t>
                  </w:r>
                </w:p>
              </w:tc>
            </w:tr>
            <w:tr w:rsidR="00D501C9" w:rsidRPr="00301D19" w14:paraId="3F0B1DFE" w14:textId="77777777" w:rsidTr="00D342FA">
              <w:trPr>
                <w:trHeight w:val="227"/>
                <w:jc w:val="center"/>
              </w:trPr>
              <w:tc>
                <w:tcPr>
                  <w:tcW w:w="2653" w:type="dxa"/>
                  <w:tcMar>
                    <w:top w:w="28" w:type="dxa"/>
                    <w:left w:w="28" w:type="dxa"/>
                    <w:bottom w:w="28" w:type="dxa"/>
                    <w:right w:w="28" w:type="dxa"/>
                  </w:tcMar>
                  <w:vAlign w:val="center"/>
                </w:tcPr>
                <w:p w14:paraId="316BA1DD" w14:textId="77777777" w:rsidR="00D501C9" w:rsidRPr="00301D19" w:rsidRDefault="00D501C9" w:rsidP="009A6B22">
                  <w:pPr>
                    <w:framePr w:hSpace="141" w:wrap="around" w:vAnchor="text" w:hAnchor="text" w:xAlign="right" w:y="1"/>
                    <w:tabs>
                      <w:tab w:val="left" w:pos="-1440"/>
                      <w:tab w:val="num" w:pos="709"/>
                    </w:tabs>
                    <w:suppressOverlap/>
                    <w:jc w:val="both"/>
                    <w:rPr>
                      <w:rFonts w:ascii="Arial Narrow" w:hAnsi="Arial Narrow" w:cs="Arial"/>
                      <w:sz w:val="22"/>
                      <w:szCs w:val="22"/>
                      <w:lang w:val="es-ES"/>
                    </w:rPr>
                  </w:pPr>
                  <w:r w:rsidRPr="00301D19">
                    <w:rPr>
                      <w:rFonts w:ascii="Arial Narrow" w:hAnsi="Arial Narrow" w:cs="Arial"/>
                      <w:sz w:val="22"/>
                      <w:szCs w:val="22"/>
                      <w:lang w:val="es-ES"/>
                    </w:rPr>
                    <w:lastRenderedPageBreak/>
                    <w:t>DG. FICO y RRLL/ RRHH</w:t>
                  </w:r>
                </w:p>
              </w:tc>
              <w:tc>
                <w:tcPr>
                  <w:tcW w:w="1154" w:type="dxa"/>
                  <w:tcMar>
                    <w:top w:w="28" w:type="dxa"/>
                    <w:left w:w="28" w:type="dxa"/>
                    <w:bottom w:w="28" w:type="dxa"/>
                    <w:right w:w="28" w:type="dxa"/>
                  </w:tcMar>
                  <w:vAlign w:val="center"/>
                </w:tcPr>
                <w:p w14:paraId="092D7008"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lang w:val="es-ES"/>
                    </w:rPr>
                  </w:pPr>
                  <w:r w:rsidRPr="00301D19">
                    <w:rPr>
                      <w:rFonts w:ascii="Arial Narrow" w:hAnsi="Arial Narrow" w:cs="Arial"/>
                      <w:sz w:val="22"/>
                      <w:szCs w:val="22"/>
                      <w:lang w:val="es-ES"/>
                    </w:rPr>
                    <w:t>1</w:t>
                  </w:r>
                </w:p>
              </w:tc>
              <w:tc>
                <w:tcPr>
                  <w:tcW w:w="1154" w:type="dxa"/>
                  <w:tcMar>
                    <w:top w:w="28" w:type="dxa"/>
                    <w:left w:w="28" w:type="dxa"/>
                    <w:bottom w:w="28" w:type="dxa"/>
                    <w:right w:w="28" w:type="dxa"/>
                  </w:tcMar>
                  <w:vAlign w:val="center"/>
                </w:tcPr>
                <w:p w14:paraId="2F2FA718"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lang w:val="es-ES"/>
                    </w:rPr>
                  </w:pPr>
                  <w:r w:rsidRPr="00301D19">
                    <w:rPr>
                      <w:rFonts w:ascii="Arial Narrow" w:hAnsi="Arial Narrow" w:cs="Arial"/>
                      <w:sz w:val="22"/>
                      <w:szCs w:val="22"/>
                      <w:lang w:val="es-ES"/>
                    </w:rPr>
                    <w:t>1</w:t>
                  </w:r>
                </w:p>
              </w:tc>
              <w:tc>
                <w:tcPr>
                  <w:tcW w:w="851" w:type="dxa"/>
                  <w:tcMar>
                    <w:top w:w="28" w:type="dxa"/>
                    <w:left w:w="28" w:type="dxa"/>
                    <w:bottom w:w="28" w:type="dxa"/>
                    <w:right w:w="28" w:type="dxa"/>
                  </w:tcMar>
                  <w:vAlign w:val="center"/>
                </w:tcPr>
                <w:p w14:paraId="522A026F"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lang w:val="es-ES"/>
                    </w:rPr>
                  </w:pPr>
                  <w:r w:rsidRPr="00301D19">
                    <w:rPr>
                      <w:rFonts w:ascii="Arial Narrow" w:hAnsi="Arial Narrow" w:cs="Arial"/>
                      <w:sz w:val="22"/>
                      <w:szCs w:val="22"/>
                      <w:lang w:val="es-ES"/>
                    </w:rPr>
                    <w:t>1</w:t>
                  </w:r>
                </w:p>
              </w:tc>
              <w:tc>
                <w:tcPr>
                  <w:tcW w:w="869" w:type="dxa"/>
                  <w:tcMar>
                    <w:top w:w="28" w:type="dxa"/>
                    <w:left w:w="28" w:type="dxa"/>
                    <w:bottom w:w="28" w:type="dxa"/>
                    <w:right w:w="28" w:type="dxa"/>
                  </w:tcMar>
                </w:tcPr>
                <w:p w14:paraId="30AC3770"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lang w:val="es-ES"/>
                    </w:rPr>
                  </w:pPr>
                  <w:r w:rsidRPr="00301D19">
                    <w:rPr>
                      <w:rFonts w:ascii="Arial Narrow" w:hAnsi="Arial Narrow" w:cs="Arial"/>
                      <w:sz w:val="22"/>
                      <w:szCs w:val="22"/>
                      <w:lang w:val="es-ES"/>
                    </w:rPr>
                    <w:t>1</w:t>
                  </w:r>
                </w:p>
              </w:tc>
              <w:tc>
                <w:tcPr>
                  <w:tcW w:w="638" w:type="dxa"/>
                  <w:tcMar>
                    <w:top w:w="28" w:type="dxa"/>
                    <w:left w:w="28" w:type="dxa"/>
                    <w:bottom w:w="28" w:type="dxa"/>
                    <w:right w:w="28" w:type="dxa"/>
                  </w:tcMar>
                </w:tcPr>
                <w:p w14:paraId="59D798BB" w14:textId="77777777" w:rsidR="00D501C9" w:rsidRPr="00301D19" w:rsidRDefault="00D501C9" w:rsidP="009A6B22">
                  <w:pPr>
                    <w:framePr w:hSpace="141" w:wrap="around" w:vAnchor="text" w:hAnchor="text" w:xAlign="right" w:y="1"/>
                    <w:tabs>
                      <w:tab w:val="left" w:pos="-1440"/>
                      <w:tab w:val="num" w:pos="709"/>
                    </w:tabs>
                    <w:suppressOverlap/>
                    <w:jc w:val="center"/>
                    <w:rPr>
                      <w:rFonts w:ascii="Arial Narrow" w:hAnsi="Arial Narrow" w:cs="Arial"/>
                      <w:sz w:val="22"/>
                      <w:szCs w:val="22"/>
                      <w:lang w:val="es-ES"/>
                    </w:rPr>
                  </w:pPr>
                  <w:r w:rsidRPr="00301D19">
                    <w:rPr>
                      <w:rFonts w:ascii="Arial Narrow" w:hAnsi="Arial Narrow" w:cs="Arial"/>
                      <w:sz w:val="22"/>
                      <w:szCs w:val="22"/>
                      <w:lang w:val="es-ES"/>
                    </w:rPr>
                    <w:t>1</w:t>
                  </w:r>
                </w:p>
              </w:tc>
            </w:tr>
          </w:tbl>
          <w:p w14:paraId="288A6DDF" w14:textId="77777777" w:rsidR="001173CE" w:rsidRPr="00F04E71" w:rsidRDefault="001173CE" w:rsidP="001173CE">
            <w:pPr>
              <w:tabs>
                <w:tab w:val="num" w:pos="709"/>
              </w:tabs>
              <w:ind w:left="445" w:right="997"/>
              <w:jc w:val="both"/>
              <w:rPr>
                <w:rFonts w:ascii="Arial" w:hAnsi="Arial" w:cs="Arial"/>
                <w:sz w:val="12"/>
                <w:szCs w:val="12"/>
                <w:lang w:val="es-ES"/>
              </w:rPr>
            </w:pPr>
            <w:r w:rsidRPr="00F04E71">
              <w:rPr>
                <w:rFonts w:ascii="Arial" w:hAnsi="Arial" w:cs="Arial"/>
                <w:sz w:val="12"/>
                <w:szCs w:val="12"/>
                <w:lang w:val="es-ES"/>
              </w:rPr>
              <w:t xml:space="preserve">(a) A excepción de las siguientes asignaturas: Dirección y Organización (6 grupos), Contabilidad para la Gestión (6 grupos), Contabilidad Financiera I (7 grupos) y Contabilidad Financiera II (7 grupos). </w:t>
            </w:r>
          </w:p>
          <w:p w14:paraId="61A5BA42" w14:textId="77777777" w:rsidR="001173CE" w:rsidRPr="00F04E71" w:rsidRDefault="001173CE" w:rsidP="001173CE">
            <w:pPr>
              <w:tabs>
                <w:tab w:val="num" w:pos="709"/>
              </w:tabs>
              <w:ind w:left="445" w:right="997"/>
              <w:jc w:val="both"/>
              <w:rPr>
                <w:rFonts w:ascii="Arial" w:hAnsi="Arial" w:cs="Arial"/>
                <w:sz w:val="12"/>
                <w:szCs w:val="12"/>
                <w:lang w:val="es-ES"/>
              </w:rPr>
            </w:pPr>
            <w:r w:rsidRPr="00F04E71">
              <w:rPr>
                <w:rFonts w:ascii="Arial" w:hAnsi="Arial" w:cs="Arial"/>
                <w:sz w:val="12"/>
                <w:szCs w:val="12"/>
                <w:lang w:val="es-ES"/>
              </w:rPr>
              <w:t xml:space="preserve">(b) 4 grupos para Análisis de Estados Financieros II. </w:t>
            </w:r>
          </w:p>
          <w:p w14:paraId="2DE7634C" w14:textId="2FE7D93A" w:rsidR="001173CE" w:rsidRPr="00F04E71" w:rsidRDefault="001173CE" w:rsidP="001173CE">
            <w:pPr>
              <w:tabs>
                <w:tab w:val="num" w:pos="709"/>
              </w:tabs>
              <w:ind w:left="445" w:right="997"/>
              <w:jc w:val="both"/>
              <w:rPr>
                <w:rFonts w:ascii="Arial" w:hAnsi="Arial" w:cs="Arial"/>
                <w:sz w:val="12"/>
                <w:szCs w:val="12"/>
                <w:lang w:val="es-ES"/>
              </w:rPr>
            </w:pPr>
            <w:r w:rsidRPr="00F04E71">
              <w:rPr>
                <w:rFonts w:ascii="Arial" w:hAnsi="Arial" w:cs="Arial"/>
                <w:sz w:val="12"/>
                <w:szCs w:val="12"/>
                <w:lang w:val="es-ES"/>
              </w:rPr>
              <w:t>(c) Obligatorias de idiomas en 2º de Turismo:, 3</w:t>
            </w:r>
            <w:r w:rsidR="00301D19">
              <w:rPr>
                <w:rFonts w:ascii="Arial" w:hAnsi="Arial" w:cs="Arial"/>
                <w:sz w:val="12"/>
                <w:szCs w:val="12"/>
                <w:lang w:val="es-ES"/>
              </w:rPr>
              <w:t xml:space="preserve"> grupos</w:t>
            </w:r>
            <w:r w:rsidRPr="00F04E71">
              <w:rPr>
                <w:rFonts w:ascii="Arial" w:hAnsi="Arial" w:cs="Arial"/>
                <w:sz w:val="12"/>
                <w:szCs w:val="12"/>
                <w:lang w:val="es-ES"/>
              </w:rPr>
              <w:t xml:space="preserve"> para Francés Turístico I, y 3 para Alemán Turístico I. </w:t>
            </w:r>
          </w:p>
          <w:p w14:paraId="20D934FA" w14:textId="77777777" w:rsidR="001173CE" w:rsidRPr="00F04E71" w:rsidRDefault="001173CE" w:rsidP="001173CE">
            <w:pPr>
              <w:tabs>
                <w:tab w:val="num" w:pos="709"/>
              </w:tabs>
              <w:ind w:left="445" w:right="997"/>
              <w:jc w:val="both"/>
              <w:rPr>
                <w:rFonts w:ascii="Arial" w:hAnsi="Arial" w:cs="Arial"/>
                <w:sz w:val="12"/>
                <w:szCs w:val="12"/>
                <w:lang w:val="es-ES"/>
              </w:rPr>
            </w:pPr>
            <w:r w:rsidRPr="00F04E71">
              <w:rPr>
                <w:rFonts w:ascii="Arial" w:hAnsi="Arial" w:cs="Arial"/>
                <w:sz w:val="12"/>
                <w:szCs w:val="12"/>
                <w:lang w:val="es-ES"/>
              </w:rPr>
              <w:t xml:space="preserve">(d) 6 grupos en Tecnologías de la Información y la Comunicación. </w:t>
            </w:r>
          </w:p>
          <w:p w14:paraId="47D2108B" w14:textId="0E682140" w:rsidR="001173CE" w:rsidRPr="00F04E71" w:rsidRDefault="001173CE" w:rsidP="001173CE">
            <w:pPr>
              <w:tabs>
                <w:tab w:val="num" w:pos="709"/>
              </w:tabs>
              <w:ind w:left="445" w:right="997"/>
              <w:jc w:val="both"/>
              <w:rPr>
                <w:rFonts w:ascii="Arial" w:hAnsi="Arial" w:cs="Arial"/>
                <w:sz w:val="12"/>
                <w:szCs w:val="12"/>
                <w:lang w:val="es-ES"/>
              </w:rPr>
            </w:pPr>
            <w:r w:rsidRPr="00F04E71">
              <w:rPr>
                <w:rFonts w:ascii="Arial" w:hAnsi="Arial" w:cs="Arial"/>
                <w:sz w:val="12"/>
                <w:szCs w:val="12"/>
                <w:lang w:val="es-ES"/>
              </w:rPr>
              <w:t xml:space="preserve">(e) Obligatorias de idiomas en 3º de Turismo: </w:t>
            </w:r>
            <w:r w:rsidR="00301D19">
              <w:rPr>
                <w:rFonts w:ascii="Arial" w:hAnsi="Arial" w:cs="Arial"/>
                <w:sz w:val="12"/>
                <w:szCs w:val="12"/>
                <w:lang w:val="es-ES"/>
              </w:rPr>
              <w:t>5</w:t>
            </w:r>
            <w:r w:rsidRPr="00F04E71">
              <w:rPr>
                <w:rFonts w:ascii="Arial" w:hAnsi="Arial" w:cs="Arial"/>
                <w:sz w:val="12"/>
                <w:szCs w:val="12"/>
                <w:lang w:val="es-ES"/>
              </w:rPr>
              <w:t xml:space="preserve"> grupos para Inglés II para el Turismo, 2 para Francés Turístico II, y 2 para Alemán Turístico II. </w:t>
            </w:r>
          </w:p>
          <w:p w14:paraId="60D18766" w14:textId="77777777" w:rsidR="00E523F4" w:rsidRPr="001173CE" w:rsidRDefault="001173CE" w:rsidP="001173CE">
            <w:pPr>
              <w:tabs>
                <w:tab w:val="num" w:pos="709"/>
              </w:tabs>
              <w:ind w:left="445" w:right="997"/>
              <w:jc w:val="both"/>
              <w:rPr>
                <w:rFonts w:ascii="Arial" w:hAnsi="Arial" w:cs="Arial"/>
                <w:sz w:val="12"/>
                <w:szCs w:val="12"/>
                <w:lang w:val="es-ES"/>
              </w:rPr>
            </w:pPr>
            <w:r w:rsidRPr="00F04E71">
              <w:rPr>
                <w:rFonts w:ascii="Arial" w:hAnsi="Arial" w:cs="Arial"/>
                <w:sz w:val="12"/>
                <w:szCs w:val="12"/>
                <w:lang w:val="es-ES"/>
              </w:rPr>
              <w:t>(f) Obligatorias de idiomas en 4º de Turismo: 5 grupos para Inglés III para el Turismo.</w:t>
            </w:r>
          </w:p>
          <w:p w14:paraId="61444B44" w14:textId="77777777" w:rsidR="001173CE" w:rsidRDefault="001173CE" w:rsidP="00F50543">
            <w:pPr>
              <w:tabs>
                <w:tab w:val="num" w:pos="709"/>
              </w:tabs>
              <w:spacing w:after="120"/>
              <w:jc w:val="both"/>
              <w:rPr>
                <w:rFonts w:ascii="Arial" w:hAnsi="Arial" w:cs="Arial"/>
                <w:sz w:val="20"/>
                <w:lang w:val="es-ES"/>
              </w:rPr>
            </w:pPr>
          </w:p>
          <w:p w14:paraId="1408492C" w14:textId="6D99D43A" w:rsidR="00D342FA" w:rsidRDefault="00033598" w:rsidP="00F50543">
            <w:pPr>
              <w:tabs>
                <w:tab w:val="num" w:pos="709"/>
              </w:tabs>
              <w:spacing w:after="120"/>
              <w:jc w:val="both"/>
              <w:rPr>
                <w:rFonts w:ascii="Arial" w:hAnsi="Arial" w:cs="Arial"/>
                <w:sz w:val="20"/>
                <w:lang w:val="es-ES"/>
              </w:rPr>
            </w:pPr>
            <w:r>
              <w:rPr>
                <w:rFonts w:ascii="Arial" w:hAnsi="Arial" w:cs="Arial"/>
                <w:sz w:val="20"/>
                <w:lang w:val="es-ES"/>
              </w:rPr>
              <w:t xml:space="preserve">Por último, se informa que </w:t>
            </w:r>
            <w:r w:rsidR="001173CE">
              <w:rPr>
                <w:rFonts w:ascii="Arial" w:hAnsi="Arial" w:cs="Arial"/>
                <w:sz w:val="20"/>
                <w:lang w:val="es-ES"/>
              </w:rPr>
              <w:t>los TFE quedan exactamente con el mismo reparto de carga docente.</w:t>
            </w:r>
          </w:p>
          <w:p w14:paraId="29681E3E" w14:textId="5FAC127C" w:rsidR="00033598" w:rsidRDefault="00033598" w:rsidP="00F50543">
            <w:pPr>
              <w:tabs>
                <w:tab w:val="num" w:pos="709"/>
              </w:tabs>
              <w:spacing w:after="120"/>
              <w:jc w:val="both"/>
              <w:rPr>
                <w:rFonts w:ascii="Arial" w:hAnsi="Arial" w:cs="Arial"/>
                <w:sz w:val="20"/>
                <w:lang w:val="es-ES"/>
              </w:rPr>
            </w:pPr>
          </w:p>
          <w:p w14:paraId="72C5A70A" w14:textId="73781208" w:rsidR="00D342FA" w:rsidRPr="00D342FA" w:rsidRDefault="00D342FA" w:rsidP="00F50543">
            <w:pPr>
              <w:tabs>
                <w:tab w:val="num" w:pos="709"/>
              </w:tabs>
              <w:spacing w:after="120"/>
              <w:jc w:val="both"/>
              <w:rPr>
                <w:rFonts w:ascii="Arial" w:hAnsi="Arial" w:cs="Arial"/>
                <w:b/>
                <w:sz w:val="20"/>
                <w:lang w:val="es-ES"/>
              </w:rPr>
            </w:pPr>
            <w:r w:rsidRPr="00D342FA">
              <w:rPr>
                <w:rFonts w:ascii="Arial" w:hAnsi="Arial" w:cs="Arial"/>
                <w:b/>
                <w:sz w:val="20"/>
                <w:lang w:val="es-ES"/>
              </w:rPr>
              <w:t>6. APROBACIÓN, SI PROCEDE, DE LA PROPUESTA DE ASIGNATURAS Y PLAZAS PARA ESTUDIANTS PROCEDENTES DE PROGRAMAS DE MOVILIDAD INTERNACIONAL PARA EL CURSO ACADÉMICO 202</w:t>
            </w:r>
            <w:r w:rsidR="00033598">
              <w:rPr>
                <w:rFonts w:ascii="Arial" w:hAnsi="Arial" w:cs="Arial"/>
                <w:b/>
                <w:sz w:val="20"/>
                <w:lang w:val="es-ES"/>
              </w:rPr>
              <w:t>3</w:t>
            </w:r>
            <w:r w:rsidRPr="00D342FA">
              <w:rPr>
                <w:rFonts w:ascii="Arial" w:hAnsi="Arial" w:cs="Arial"/>
                <w:b/>
                <w:sz w:val="20"/>
                <w:lang w:val="es-ES"/>
              </w:rPr>
              <w:t>-202</w:t>
            </w:r>
            <w:r w:rsidR="00033598">
              <w:rPr>
                <w:rFonts w:ascii="Arial" w:hAnsi="Arial" w:cs="Arial"/>
                <w:b/>
                <w:sz w:val="20"/>
                <w:lang w:val="es-ES"/>
              </w:rPr>
              <w:t>4</w:t>
            </w:r>
          </w:p>
          <w:p w14:paraId="23A612DC" w14:textId="77777777" w:rsidR="00D342FA" w:rsidRDefault="00D342FA" w:rsidP="00F50543">
            <w:pPr>
              <w:tabs>
                <w:tab w:val="num" w:pos="709"/>
              </w:tabs>
              <w:spacing w:after="120"/>
              <w:jc w:val="both"/>
              <w:rPr>
                <w:rFonts w:ascii="Arial" w:hAnsi="Arial" w:cs="Arial"/>
                <w:sz w:val="20"/>
                <w:lang w:val="es-ES"/>
              </w:rPr>
            </w:pPr>
          </w:p>
          <w:p w14:paraId="352E4EE0" w14:textId="16A15356" w:rsidR="00B456E8" w:rsidRDefault="00B456E8" w:rsidP="00F50543">
            <w:pPr>
              <w:tabs>
                <w:tab w:val="num" w:pos="709"/>
              </w:tabs>
              <w:spacing w:after="120"/>
              <w:jc w:val="both"/>
              <w:rPr>
                <w:rFonts w:ascii="Arial" w:hAnsi="Arial" w:cs="Arial"/>
                <w:sz w:val="20"/>
                <w:lang w:val="es-ES"/>
              </w:rPr>
            </w:pPr>
            <w:r>
              <w:rPr>
                <w:rFonts w:ascii="Arial" w:hAnsi="Arial" w:cs="Arial"/>
                <w:sz w:val="20"/>
                <w:lang w:val="es-ES"/>
              </w:rPr>
              <w:t xml:space="preserve">El Sr. Decano vuelve a pasar la palabra </w:t>
            </w:r>
            <w:r w:rsidRPr="00E523F4">
              <w:rPr>
                <w:rFonts w:ascii="Arial" w:hAnsi="Arial" w:cs="Arial"/>
                <w:sz w:val="20"/>
                <w:lang w:val="es-ES"/>
              </w:rPr>
              <w:t>a</w:t>
            </w:r>
            <w:r>
              <w:rPr>
                <w:rFonts w:ascii="Arial" w:hAnsi="Arial" w:cs="Arial"/>
                <w:sz w:val="20"/>
                <w:lang w:val="es-ES"/>
              </w:rPr>
              <w:t>l</w:t>
            </w:r>
            <w:r w:rsidRPr="00E523F4">
              <w:rPr>
                <w:rFonts w:ascii="Arial" w:hAnsi="Arial" w:cs="Arial"/>
                <w:sz w:val="20"/>
                <w:lang w:val="es-ES"/>
              </w:rPr>
              <w:t xml:space="preserve"> Vicedecan</w:t>
            </w:r>
            <w:r>
              <w:rPr>
                <w:rFonts w:ascii="Arial" w:hAnsi="Arial" w:cs="Arial"/>
                <w:sz w:val="20"/>
                <w:lang w:val="es-ES"/>
              </w:rPr>
              <w:t>o</w:t>
            </w:r>
            <w:r w:rsidRPr="00E523F4">
              <w:rPr>
                <w:rFonts w:ascii="Arial" w:hAnsi="Arial" w:cs="Arial"/>
                <w:sz w:val="20"/>
                <w:lang w:val="es-ES"/>
              </w:rPr>
              <w:t xml:space="preserve"> de Ordenación Académica</w:t>
            </w:r>
            <w:r>
              <w:rPr>
                <w:rFonts w:ascii="Arial" w:hAnsi="Arial" w:cs="Arial"/>
                <w:sz w:val="20"/>
                <w:lang w:val="es-ES"/>
              </w:rPr>
              <w:t xml:space="preserve"> y Estudiantes</w:t>
            </w:r>
            <w:r w:rsidRPr="00E523F4">
              <w:rPr>
                <w:rFonts w:ascii="Arial" w:hAnsi="Arial" w:cs="Arial"/>
                <w:sz w:val="20"/>
                <w:lang w:val="es-ES"/>
              </w:rPr>
              <w:t>, D</w:t>
            </w:r>
            <w:r>
              <w:rPr>
                <w:rFonts w:ascii="Arial" w:hAnsi="Arial" w:cs="Arial"/>
                <w:sz w:val="20"/>
                <w:lang w:val="es-ES"/>
              </w:rPr>
              <w:t>.</w:t>
            </w:r>
            <w:r w:rsidRPr="00E523F4">
              <w:rPr>
                <w:rFonts w:ascii="Arial" w:hAnsi="Arial" w:cs="Arial"/>
                <w:sz w:val="20"/>
                <w:lang w:val="es-ES"/>
              </w:rPr>
              <w:t xml:space="preserve"> </w:t>
            </w:r>
            <w:r>
              <w:rPr>
                <w:rFonts w:ascii="Arial" w:hAnsi="Arial" w:cs="Arial"/>
                <w:sz w:val="20"/>
                <w:lang w:val="es-ES"/>
              </w:rPr>
              <w:t>Mario Castellanos Verdugo.</w:t>
            </w:r>
          </w:p>
          <w:p w14:paraId="4C94AFC1" w14:textId="6406D980" w:rsidR="00B456E8" w:rsidRDefault="00B456E8" w:rsidP="00F50543">
            <w:pPr>
              <w:tabs>
                <w:tab w:val="num" w:pos="709"/>
              </w:tabs>
              <w:spacing w:after="120"/>
              <w:jc w:val="both"/>
              <w:rPr>
                <w:rFonts w:ascii="Arial" w:hAnsi="Arial" w:cs="Arial"/>
                <w:sz w:val="20"/>
                <w:lang w:val="es-ES"/>
              </w:rPr>
            </w:pPr>
            <w:r>
              <w:rPr>
                <w:rFonts w:ascii="Arial" w:hAnsi="Arial" w:cs="Arial"/>
                <w:sz w:val="20"/>
                <w:lang w:val="es-ES"/>
              </w:rPr>
              <w:t xml:space="preserve">En este sentido, expone que </w:t>
            </w:r>
            <w:r w:rsidR="00301D19">
              <w:rPr>
                <w:rFonts w:ascii="Arial" w:hAnsi="Arial" w:cs="Arial"/>
                <w:sz w:val="20"/>
                <w:lang w:val="es-ES"/>
              </w:rPr>
              <w:t xml:space="preserve">se mantiene </w:t>
            </w:r>
            <w:r>
              <w:rPr>
                <w:rFonts w:ascii="Arial" w:hAnsi="Arial" w:cs="Arial"/>
                <w:sz w:val="20"/>
                <w:lang w:val="es-ES"/>
              </w:rPr>
              <w:t>pro</w:t>
            </w:r>
            <w:r w:rsidR="00720DB3">
              <w:rPr>
                <w:rFonts w:ascii="Arial" w:hAnsi="Arial" w:cs="Arial"/>
                <w:sz w:val="20"/>
                <w:lang w:val="es-ES"/>
              </w:rPr>
              <w:t>p</w:t>
            </w:r>
            <w:r>
              <w:rPr>
                <w:rFonts w:ascii="Arial" w:hAnsi="Arial" w:cs="Arial"/>
                <w:sz w:val="20"/>
                <w:lang w:val="es-ES"/>
              </w:rPr>
              <w:t xml:space="preserve">uesta </w:t>
            </w:r>
            <w:r w:rsidR="00301D19">
              <w:rPr>
                <w:rFonts w:ascii="Arial" w:hAnsi="Arial" w:cs="Arial"/>
                <w:sz w:val="20"/>
                <w:lang w:val="es-ES"/>
              </w:rPr>
              <w:t>del curso anterior, ofertándose algunos destinos nuevos que se han conseguido</w:t>
            </w:r>
            <w:r w:rsidR="00720DB3">
              <w:rPr>
                <w:rFonts w:ascii="Arial" w:hAnsi="Arial" w:cs="Arial"/>
                <w:sz w:val="20"/>
                <w:lang w:val="es-ES"/>
              </w:rPr>
              <w:t>.</w:t>
            </w:r>
          </w:p>
          <w:p w14:paraId="7F276AC8" w14:textId="77777777" w:rsidR="00D342FA" w:rsidRPr="00B45AAF" w:rsidRDefault="00D342FA" w:rsidP="00F50543">
            <w:pPr>
              <w:tabs>
                <w:tab w:val="num" w:pos="709"/>
              </w:tabs>
              <w:spacing w:after="120"/>
              <w:jc w:val="both"/>
              <w:rPr>
                <w:rFonts w:ascii="Arial" w:hAnsi="Arial" w:cs="Arial"/>
                <w:sz w:val="20"/>
                <w:lang w:val="es-ES"/>
              </w:rPr>
            </w:pPr>
          </w:p>
          <w:p w14:paraId="26387B89" w14:textId="77777777" w:rsidR="00D342FA" w:rsidRPr="00720DB3" w:rsidRDefault="00B45AAF" w:rsidP="00720DB3">
            <w:pPr>
              <w:spacing w:after="120"/>
              <w:jc w:val="both"/>
              <w:rPr>
                <w:rFonts w:ascii="Arial" w:hAnsi="Arial" w:cs="Arial"/>
                <w:sz w:val="20"/>
                <w:lang w:val="es-ES"/>
              </w:rPr>
            </w:pPr>
            <w:r w:rsidRPr="00720DB3">
              <w:rPr>
                <w:rFonts w:ascii="Arial" w:hAnsi="Arial" w:cs="Arial"/>
                <w:sz w:val="20"/>
                <w:lang w:val="es-ES"/>
              </w:rPr>
              <w:t>Para las asignaturas fundamentales y obligatorias de las distintas titulaciones del Centro, de segundo curso en adelante, se propone limitar el número de plazas ofertadas en cada una de las asignaturas para alumnos extranjeros, debido fundamentalmente a razones de organización docente, tal como se muestra en la siguiente tabla:</w:t>
            </w:r>
          </w:p>
          <w:p w14:paraId="5FE7FA6E" w14:textId="77777777" w:rsidR="00B45AAF" w:rsidRPr="000155C7" w:rsidRDefault="00B45AAF" w:rsidP="00F50543">
            <w:pPr>
              <w:tabs>
                <w:tab w:val="num" w:pos="709"/>
              </w:tabs>
              <w:spacing w:after="120"/>
              <w:jc w:val="both"/>
              <w:rPr>
                <w:sz w:val="30"/>
                <w:szCs w:val="30"/>
                <w:lang w:val="es-ES"/>
              </w:rPr>
            </w:pPr>
          </w:p>
          <w:p w14:paraId="617F289F" w14:textId="77777777" w:rsidR="00B45AAF" w:rsidRPr="005D6FDE" w:rsidRDefault="00B45AAF" w:rsidP="00B45AAF">
            <w:pPr>
              <w:tabs>
                <w:tab w:val="left" w:pos="-1440"/>
                <w:tab w:val="num" w:pos="709"/>
              </w:tabs>
              <w:spacing w:before="120" w:after="120"/>
              <w:ind w:left="360"/>
              <w:jc w:val="center"/>
              <w:rPr>
                <w:rFonts w:ascii="Arial Narrow" w:hAnsi="Arial Narrow" w:cs="Arial"/>
                <w:bCs/>
                <w:iCs/>
                <w:sz w:val="22"/>
                <w:szCs w:val="22"/>
                <w:lang w:val="es-ES"/>
              </w:rPr>
            </w:pPr>
            <w:r w:rsidRPr="003F3797">
              <w:rPr>
                <w:rFonts w:ascii="Arial Narrow" w:hAnsi="Arial Narrow" w:cs="Arial"/>
                <w:sz w:val="22"/>
                <w:szCs w:val="22"/>
                <w:lang w:val="es-ES"/>
              </w:rPr>
              <w:t>Plazas Ofertadas en las Asignaturas Fundamentales y Obligatorias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1276"/>
              <w:gridCol w:w="983"/>
              <w:gridCol w:w="798"/>
            </w:tblGrid>
            <w:tr w:rsidR="00B45AAF" w:rsidRPr="005D6FDE" w14:paraId="54F9BCF7" w14:textId="77777777" w:rsidTr="00F34A1C">
              <w:trPr>
                <w:trHeight w:val="275"/>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64653B8" w14:textId="77777777" w:rsidR="00B45AAF" w:rsidRPr="003F3797"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3F3797">
                    <w:rPr>
                      <w:rFonts w:ascii="Arial Narrow" w:hAnsi="Arial Narrow" w:cs="Arial"/>
                      <w:bCs/>
                      <w:iCs/>
                      <w:sz w:val="22"/>
                      <w:szCs w:val="22"/>
                      <w:lang w:val="es-ES"/>
                    </w:rPr>
                    <w:t>Grado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306B2A1" w14:textId="77777777" w:rsidR="00B45AAF" w:rsidRPr="003F3797"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3F3797">
                    <w:rPr>
                      <w:rFonts w:ascii="Arial Narrow" w:hAnsi="Arial Narrow" w:cs="Arial"/>
                      <w:bCs/>
                      <w:iCs/>
                      <w:sz w:val="22"/>
                      <w:szCs w:val="22"/>
                      <w:lang w:val="es-ES"/>
                    </w:rPr>
                    <w:t>Segundo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2FF9CD6" w14:textId="77777777" w:rsidR="00B45AAF" w:rsidRPr="003F3797"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3F3797">
                    <w:rPr>
                      <w:rFonts w:ascii="Arial Narrow" w:hAnsi="Arial Narrow" w:cs="Arial"/>
                      <w:bCs/>
                      <w:iCs/>
                      <w:sz w:val="22"/>
                      <w:szCs w:val="22"/>
                      <w:lang w:val="es-ES"/>
                    </w:rPr>
                    <w:t>Tercero</w:t>
                  </w:r>
                </w:p>
              </w:tc>
              <w:tc>
                <w:tcPr>
                  <w:tcW w:w="983" w:type="dxa"/>
                  <w:tcBorders>
                    <w:top w:val="single" w:sz="4" w:space="0" w:color="auto"/>
                    <w:left w:val="single" w:sz="4" w:space="0" w:color="auto"/>
                    <w:bottom w:val="single" w:sz="4" w:space="0" w:color="auto"/>
                    <w:right w:val="single" w:sz="4" w:space="0" w:color="auto"/>
                  </w:tcBorders>
                  <w:shd w:val="clear" w:color="auto" w:fill="D9D9D9"/>
                </w:tcPr>
                <w:p w14:paraId="4330891F" w14:textId="77777777" w:rsidR="00B45AAF" w:rsidRPr="003F3797"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3F3797">
                    <w:rPr>
                      <w:rFonts w:ascii="Arial Narrow" w:hAnsi="Arial Narrow" w:cs="Arial"/>
                      <w:bCs/>
                      <w:iCs/>
                      <w:sz w:val="22"/>
                      <w:szCs w:val="22"/>
                      <w:lang w:val="es-ES"/>
                    </w:rPr>
                    <w:t>Cuarto</w:t>
                  </w:r>
                </w:p>
              </w:tc>
              <w:tc>
                <w:tcPr>
                  <w:tcW w:w="798" w:type="dxa"/>
                  <w:tcBorders>
                    <w:top w:val="single" w:sz="4" w:space="0" w:color="auto"/>
                    <w:left w:val="single" w:sz="4" w:space="0" w:color="auto"/>
                    <w:bottom w:val="single" w:sz="4" w:space="0" w:color="auto"/>
                    <w:right w:val="single" w:sz="4" w:space="0" w:color="auto"/>
                  </w:tcBorders>
                  <w:shd w:val="clear" w:color="auto" w:fill="D9D9D9"/>
                </w:tcPr>
                <w:p w14:paraId="380939C3" w14:textId="77777777" w:rsidR="00B45AAF" w:rsidRPr="003F3797"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3F3797">
                    <w:rPr>
                      <w:rFonts w:ascii="Arial Narrow" w:hAnsi="Arial Narrow" w:cs="Arial"/>
                      <w:bCs/>
                      <w:iCs/>
                      <w:sz w:val="22"/>
                      <w:szCs w:val="22"/>
                      <w:lang w:val="es-ES"/>
                    </w:rPr>
                    <w:t>Quinto</w:t>
                  </w:r>
                </w:p>
              </w:tc>
            </w:tr>
            <w:tr w:rsidR="00B45AAF" w:rsidRPr="005D6FDE" w14:paraId="0F439227" w14:textId="77777777" w:rsidTr="00F34A1C">
              <w:trPr>
                <w:trHeight w:val="227"/>
                <w:jc w:val="center"/>
              </w:trPr>
              <w:tc>
                <w:tcPr>
                  <w:tcW w:w="2410" w:type="dxa"/>
                  <w:tcBorders>
                    <w:top w:val="single" w:sz="4" w:space="0" w:color="auto"/>
                    <w:left w:val="single" w:sz="4" w:space="0" w:color="auto"/>
                    <w:bottom w:val="single" w:sz="4" w:space="0" w:color="auto"/>
                    <w:right w:val="single" w:sz="4" w:space="0" w:color="auto"/>
                  </w:tcBorders>
                  <w:vAlign w:val="center"/>
                </w:tcPr>
                <w:p w14:paraId="0BD32261" w14:textId="77777777" w:rsidR="00B45AAF" w:rsidRPr="005D6FDE" w:rsidRDefault="00B45AAF" w:rsidP="009A6B22">
                  <w:pPr>
                    <w:framePr w:hSpace="141" w:wrap="around" w:vAnchor="text" w:hAnchor="text" w:xAlign="right" w:y="1"/>
                    <w:tabs>
                      <w:tab w:val="left" w:pos="-1440"/>
                      <w:tab w:val="num" w:pos="709"/>
                    </w:tabs>
                    <w:suppressOverlap/>
                    <w:rPr>
                      <w:rFonts w:ascii="Arial Narrow" w:hAnsi="Arial Narrow" w:cs="Arial"/>
                      <w:bCs/>
                      <w:iCs/>
                      <w:sz w:val="22"/>
                      <w:szCs w:val="22"/>
                      <w:lang w:val="es-ES"/>
                    </w:rPr>
                  </w:pPr>
                  <w:r w:rsidRPr="005D6FDE">
                    <w:rPr>
                      <w:rFonts w:ascii="Arial Narrow" w:hAnsi="Arial Narrow" w:cs="Arial"/>
                      <w:bCs/>
                      <w:iCs/>
                      <w:sz w:val="22"/>
                      <w:szCs w:val="22"/>
                      <w:lang w:val="es-ES"/>
                    </w:rPr>
                    <w:t>Finanzas y Contabilidad</w:t>
                  </w:r>
                </w:p>
              </w:tc>
              <w:tc>
                <w:tcPr>
                  <w:tcW w:w="1276" w:type="dxa"/>
                  <w:tcBorders>
                    <w:top w:val="single" w:sz="4" w:space="0" w:color="auto"/>
                    <w:left w:val="single" w:sz="4" w:space="0" w:color="auto"/>
                    <w:bottom w:val="single" w:sz="4" w:space="0" w:color="auto"/>
                    <w:right w:val="single" w:sz="4" w:space="0" w:color="auto"/>
                  </w:tcBorders>
                  <w:vAlign w:val="center"/>
                </w:tcPr>
                <w:p w14:paraId="3DDAA420" w14:textId="77777777" w:rsidR="00B45AAF"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3</w:t>
                  </w:r>
                  <w:r w:rsidR="00B45AAF" w:rsidRPr="005D6FDE">
                    <w:rPr>
                      <w:rFonts w:ascii="Arial Narrow" w:hAnsi="Arial Narrow" w:cs="Arial"/>
                      <w:bCs/>
                      <w:iCs/>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vAlign w:val="center"/>
                </w:tcPr>
                <w:p w14:paraId="07D74502" w14:textId="77777777" w:rsidR="00B45AAF"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3</w:t>
                  </w:r>
                  <w:r w:rsidR="00B45AAF" w:rsidRPr="005D6FDE">
                    <w:rPr>
                      <w:rFonts w:ascii="Arial Narrow" w:hAnsi="Arial Narrow" w:cs="Arial"/>
                      <w:bCs/>
                      <w:iCs/>
                      <w:sz w:val="22"/>
                      <w:szCs w:val="22"/>
                      <w:lang w:val="es-ES"/>
                    </w:rPr>
                    <w:t>0</w:t>
                  </w:r>
                </w:p>
              </w:tc>
              <w:tc>
                <w:tcPr>
                  <w:tcW w:w="983" w:type="dxa"/>
                  <w:tcBorders>
                    <w:top w:val="single" w:sz="4" w:space="0" w:color="auto"/>
                    <w:left w:val="single" w:sz="4" w:space="0" w:color="auto"/>
                    <w:bottom w:val="single" w:sz="4" w:space="0" w:color="auto"/>
                    <w:right w:val="single" w:sz="4" w:space="0" w:color="auto"/>
                  </w:tcBorders>
                </w:tcPr>
                <w:p w14:paraId="687F07FC" w14:textId="77777777" w:rsidR="00B45AAF"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20</w:t>
                  </w:r>
                </w:p>
              </w:tc>
              <w:tc>
                <w:tcPr>
                  <w:tcW w:w="798" w:type="dxa"/>
                  <w:tcBorders>
                    <w:top w:val="single" w:sz="4" w:space="0" w:color="auto"/>
                    <w:left w:val="single" w:sz="4" w:space="0" w:color="auto"/>
                    <w:bottom w:val="single" w:sz="4" w:space="0" w:color="auto"/>
                    <w:right w:val="single" w:sz="4" w:space="0" w:color="auto"/>
                  </w:tcBorders>
                </w:tcPr>
                <w:p w14:paraId="6C623978" w14:textId="77777777" w:rsidR="00B45AAF" w:rsidRPr="005D6FDE"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5D6FDE">
                    <w:rPr>
                      <w:rFonts w:ascii="Arial Narrow" w:hAnsi="Arial Narrow" w:cs="Arial"/>
                      <w:bCs/>
                      <w:iCs/>
                      <w:sz w:val="22"/>
                      <w:szCs w:val="22"/>
                      <w:lang w:val="es-ES"/>
                    </w:rPr>
                    <w:t>-</w:t>
                  </w:r>
                </w:p>
              </w:tc>
            </w:tr>
            <w:tr w:rsidR="00B45AAF" w:rsidRPr="005D6FDE" w14:paraId="016E5F06" w14:textId="77777777" w:rsidTr="00F34A1C">
              <w:trPr>
                <w:trHeight w:val="227"/>
                <w:jc w:val="center"/>
              </w:trPr>
              <w:tc>
                <w:tcPr>
                  <w:tcW w:w="2410" w:type="dxa"/>
                  <w:tcBorders>
                    <w:top w:val="single" w:sz="4" w:space="0" w:color="auto"/>
                    <w:left w:val="single" w:sz="4" w:space="0" w:color="auto"/>
                    <w:bottom w:val="single" w:sz="4" w:space="0" w:color="auto"/>
                    <w:right w:val="single" w:sz="4" w:space="0" w:color="auto"/>
                  </w:tcBorders>
                  <w:vAlign w:val="center"/>
                </w:tcPr>
                <w:p w14:paraId="2E4AA8D4" w14:textId="77777777" w:rsidR="00B45AAF" w:rsidRPr="005D6FDE" w:rsidRDefault="00B45AAF" w:rsidP="009A6B22">
                  <w:pPr>
                    <w:framePr w:hSpace="141" w:wrap="around" w:vAnchor="text" w:hAnchor="text" w:xAlign="right" w:y="1"/>
                    <w:tabs>
                      <w:tab w:val="left" w:pos="-1440"/>
                      <w:tab w:val="num" w:pos="709"/>
                    </w:tabs>
                    <w:suppressOverlap/>
                    <w:rPr>
                      <w:rFonts w:ascii="Arial Narrow" w:hAnsi="Arial Narrow" w:cs="Arial"/>
                      <w:bCs/>
                      <w:iCs/>
                      <w:sz w:val="22"/>
                      <w:szCs w:val="22"/>
                      <w:lang w:val="es-ES"/>
                    </w:rPr>
                  </w:pPr>
                  <w:r w:rsidRPr="005D6FDE">
                    <w:rPr>
                      <w:rFonts w:ascii="Arial Narrow" w:hAnsi="Arial Narrow" w:cs="Arial"/>
                      <w:bCs/>
                      <w:iCs/>
                      <w:sz w:val="22"/>
                      <w:szCs w:val="22"/>
                      <w:lang w:val="es-ES"/>
                    </w:rPr>
                    <w:t>Turismo</w:t>
                  </w:r>
                </w:p>
              </w:tc>
              <w:tc>
                <w:tcPr>
                  <w:tcW w:w="1276" w:type="dxa"/>
                  <w:tcBorders>
                    <w:top w:val="single" w:sz="4" w:space="0" w:color="auto"/>
                    <w:left w:val="single" w:sz="4" w:space="0" w:color="auto"/>
                    <w:bottom w:val="single" w:sz="4" w:space="0" w:color="auto"/>
                    <w:right w:val="single" w:sz="4" w:space="0" w:color="auto"/>
                  </w:tcBorders>
                  <w:vAlign w:val="center"/>
                </w:tcPr>
                <w:p w14:paraId="013B8B83" w14:textId="77777777" w:rsidR="00B45AAF"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3</w:t>
                  </w:r>
                  <w:r w:rsidR="00B45AAF" w:rsidRPr="005D6FDE">
                    <w:rPr>
                      <w:rFonts w:ascii="Arial Narrow" w:hAnsi="Arial Narrow" w:cs="Arial"/>
                      <w:bCs/>
                      <w:iCs/>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63C06F" w14:textId="77777777" w:rsidR="00B45AAF"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20</w:t>
                  </w:r>
                </w:p>
              </w:tc>
              <w:tc>
                <w:tcPr>
                  <w:tcW w:w="983" w:type="dxa"/>
                  <w:tcBorders>
                    <w:top w:val="single" w:sz="4" w:space="0" w:color="auto"/>
                    <w:left w:val="single" w:sz="4" w:space="0" w:color="auto"/>
                    <w:bottom w:val="single" w:sz="4" w:space="0" w:color="auto"/>
                    <w:right w:val="single" w:sz="4" w:space="0" w:color="auto"/>
                  </w:tcBorders>
                </w:tcPr>
                <w:p w14:paraId="61DA43BB" w14:textId="77777777" w:rsidR="00B45AAF"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20</w:t>
                  </w:r>
                </w:p>
              </w:tc>
              <w:tc>
                <w:tcPr>
                  <w:tcW w:w="798" w:type="dxa"/>
                  <w:tcBorders>
                    <w:top w:val="single" w:sz="4" w:space="0" w:color="auto"/>
                    <w:left w:val="single" w:sz="4" w:space="0" w:color="auto"/>
                    <w:bottom w:val="single" w:sz="4" w:space="0" w:color="auto"/>
                    <w:right w:val="single" w:sz="4" w:space="0" w:color="auto"/>
                  </w:tcBorders>
                </w:tcPr>
                <w:p w14:paraId="0D654756" w14:textId="77777777" w:rsidR="00B45AAF" w:rsidRPr="005D6FDE"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5D6FDE">
                    <w:rPr>
                      <w:rFonts w:ascii="Arial Narrow" w:hAnsi="Arial Narrow" w:cs="Arial"/>
                      <w:bCs/>
                      <w:iCs/>
                      <w:sz w:val="22"/>
                      <w:szCs w:val="22"/>
                      <w:lang w:val="es-ES"/>
                    </w:rPr>
                    <w:t>-</w:t>
                  </w:r>
                </w:p>
              </w:tc>
            </w:tr>
            <w:tr w:rsidR="00B45AAF" w:rsidRPr="00F04E71" w14:paraId="35E7C72F" w14:textId="77777777" w:rsidTr="00F34A1C">
              <w:trPr>
                <w:trHeight w:val="227"/>
                <w:jc w:val="center"/>
              </w:trPr>
              <w:tc>
                <w:tcPr>
                  <w:tcW w:w="2410" w:type="dxa"/>
                  <w:tcBorders>
                    <w:top w:val="single" w:sz="4" w:space="0" w:color="auto"/>
                    <w:left w:val="single" w:sz="4" w:space="0" w:color="auto"/>
                    <w:bottom w:val="single" w:sz="4" w:space="0" w:color="auto"/>
                    <w:right w:val="single" w:sz="4" w:space="0" w:color="auto"/>
                  </w:tcBorders>
                  <w:vAlign w:val="center"/>
                </w:tcPr>
                <w:p w14:paraId="0240262D" w14:textId="77777777" w:rsidR="00B45AAF" w:rsidRPr="005D6FDE" w:rsidRDefault="00B45AAF" w:rsidP="009A6B22">
                  <w:pPr>
                    <w:framePr w:hSpace="141" w:wrap="around" w:vAnchor="text" w:hAnchor="text" w:xAlign="right" w:y="1"/>
                    <w:tabs>
                      <w:tab w:val="left" w:pos="-1440"/>
                      <w:tab w:val="num" w:pos="709"/>
                    </w:tabs>
                    <w:suppressOverlap/>
                    <w:rPr>
                      <w:rFonts w:ascii="Arial Narrow" w:hAnsi="Arial Narrow" w:cs="Arial"/>
                      <w:bCs/>
                      <w:iCs/>
                      <w:sz w:val="22"/>
                      <w:szCs w:val="22"/>
                      <w:lang w:val="es-ES"/>
                    </w:rPr>
                  </w:pPr>
                  <w:r w:rsidRPr="005D6FDE">
                    <w:rPr>
                      <w:rFonts w:ascii="Arial Narrow" w:hAnsi="Arial Narrow" w:cs="Arial"/>
                      <w:bCs/>
                      <w:iCs/>
                      <w:sz w:val="22"/>
                      <w:szCs w:val="22"/>
                      <w:lang w:val="es-ES"/>
                    </w:rPr>
                    <w:t>DG. FICO y RRLL y RRHH</w:t>
                  </w:r>
                </w:p>
              </w:tc>
              <w:tc>
                <w:tcPr>
                  <w:tcW w:w="1276" w:type="dxa"/>
                  <w:tcBorders>
                    <w:top w:val="single" w:sz="4" w:space="0" w:color="auto"/>
                    <w:left w:val="single" w:sz="4" w:space="0" w:color="auto"/>
                    <w:bottom w:val="single" w:sz="4" w:space="0" w:color="auto"/>
                    <w:right w:val="single" w:sz="4" w:space="0" w:color="auto"/>
                  </w:tcBorders>
                  <w:vAlign w:val="center"/>
                </w:tcPr>
                <w:p w14:paraId="72053A47" w14:textId="77777777" w:rsidR="00B45AAF" w:rsidRPr="005D6FDE"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5D6FDE">
                    <w:rPr>
                      <w:rFonts w:ascii="Arial Narrow" w:hAnsi="Arial Narrow" w:cs="Arial"/>
                      <w:bCs/>
                      <w:iCs/>
                      <w:sz w:val="22"/>
                      <w:szCs w:val="22"/>
                      <w:lang w:val="es-ES"/>
                    </w:rPr>
                    <w:t>5</w:t>
                  </w:r>
                </w:p>
              </w:tc>
              <w:tc>
                <w:tcPr>
                  <w:tcW w:w="1276" w:type="dxa"/>
                  <w:tcBorders>
                    <w:top w:val="single" w:sz="4" w:space="0" w:color="auto"/>
                    <w:left w:val="single" w:sz="4" w:space="0" w:color="auto"/>
                    <w:bottom w:val="single" w:sz="4" w:space="0" w:color="auto"/>
                    <w:right w:val="single" w:sz="4" w:space="0" w:color="auto"/>
                  </w:tcBorders>
                  <w:vAlign w:val="center"/>
                </w:tcPr>
                <w:p w14:paraId="4D99A865" w14:textId="77777777" w:rsidR="00B45AAF" w:rsidRPr="005D6FDE"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5D6FDE">
                    <w:rPr>
                      <w:rFonts w:ascii="Arial Narrow" w:hAnsi="Arial Narrow" w:cs="Arial"/>
                      <w:bCs/>
                      <w:iCs/>
                      <w:sz w:val="22"/>
                      <w:szCs w:val="22"/>
                      <w:lang w:val="es-ES"/>
                    </w:rPr>
                    <w:t>5</w:t>
                  </w:r>
                </w:p>
              </w:tc>
              <w:tc>
                <w:tcPr>
                  <w:tcW w:w="983" w:type="dxa"/>
                  <w:tcBorders>
                    <w:top w:val="single" w:sz="4" w:space="0" w:color="auto"/>
                    <w:left w:val="single" w:sz="4" w:space="0" w:color="auto"/>
                    <w:bottom w:val="single" w:sz="4" w:space="0" w:color="auto"/>
                    <w:right w:val="single" w:sz="4" w:space="0" w:color="auto"/>
                  </w:tcBorders>
                </w:tcPr>
                <w:p w14:paraId="1ADDF9E5" w14:textId="77777777" w:rsidR="00B45AAF" w:rsidRPr="005D6FDE"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5D6FDE">
                    <w:rPr>
                      <w:rFonts w:ascii="Arial Narrow" w:hAnsi="Arial Narrow" w:cs="Arial"/>
                      <w:bCs/>
                      <w:iCs/>
                      <w:sz w:val="22"/>
                      <w:szCs w:val="22"/>
                      <w:lang w:val="es-ES"/>
                    </w:rPr>
                    <w:t>5</w:t>
                  </w:r>
                </w:p>
              </w:tc>
              <w:tc>
                <w:tcPr>
                  <w:tcW w:w="798" w:type="dxa"/>
                  <w:tcBorders>
                    <w:top w:val="single" w:sz="4" w:space="0" w:color="auto"/>
                    <w:left w:val="single" w:sz="4" w:space="0" w:color="auto"/>
                    <w:bottom w:val="single" w:sz="4" w:space="0" w:color="auto"/>
                    <w:right w:val="single" w:sz="4" w:space="0" w:color="auto"/>
                  </w:tcBorders>
                </w:tcPr>
                <w:p w14:paraId="50C87971" w14:textId="77777777" w:rsidR="00B45AAF" w:rsidRPr="005D6FDE" w:rsidRDefault="00B45AAF"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sidRPr="005D6FDE">
                    <w:rPr>
                      <w:rFonts w:ascii="Arial Narrow" w:hAnsi="Arial Narrow" w:cs="Arial"/>
                      <w:bCs/>
                      <w:iCs/>
                      <w:sz w:val="22"/>
                      <w:szCs w:val="22"/>
                      <w:lang w:val="es-ES"/>
                    </w:rPr>
                    <w:t>5</w:t>
                  </w:r>
                </w:p>
              </w:tc>
            </w:tr>
            <w:tr w:rsidR="00720DB3" w:rsidRPr="00F04E71" w14:paraId="2F3EE6AA" w14:textId="77777777" w:rsidTr="00F34A1C">
              <w:trPr>
                <w:trHeight w:val="227"/>
                <w:jc w:val="center"/>
              </w:trPr>
              <w:tc>
                <w:tcPr>
                  <w:tcW w:w="2410" w:type="dxa"/>
                  <w:tcBorders>
                    <w:top w:val="single" w:sz="4" w:space="0" w:color="auto"/>
                    <w:left w:val="single" w:sz="4" w:space="0" w:color="auto"/>
                    <w:bottom w:val="single" w:sz="4" w:space="0" w:color="auto"/>
                    <w:right w:val="single" w:sz="4" w:space="0" w:color="auto"/>
                  </w:tcBorders>
                  <w:vAlign w:val="center"/>
                </w:tcPr>
                <w:p w14:paraId="17D11577" w14:textId="77777777" w:rsidR="00720DB3" w:rsidRPr="005D6FDE" w:rsidRDefault="00720DB3" w:rsidP="009A6B22">
                  <w:pPr>
                    <w:framePr w:hSpace="141" w:wrap="around" w:vAnchor="text" w:hAnchor="text" w:xAlign="right" w:y="1"/>
                    <w:tabs>
                      <w:tab w:val="left" w:pos="-1440"/>
                      <w:tab w:val="num" w:pos="709"/>
                    </w:tabs>
                    <w:suppressOverlap/>
                    <w:rPr>
                      <w:rFonts w:ascii="Arial Narrow" w:hAnsi="Arial Narrow" w:cs="Arial"/>
                      <w:bCs/>
                      <w:iCs/>
                      <w:sz w:val="22"/>
                      <w:szCs w:val="22"/>
                      <w:lang w:val="es-ES"/>
                    </w:rPr>
                  </w:pPr>
                  <w:r>
                    <w:rPr>
                      <w:rFonts w:ascii="Arial Narrow" w:hAnsi="Arial Narrow" w:cs="Arial"/>
                      <w:bCs/>
                      <w:iCs/>
                      <w:sz w:val="22"/>
                      <w:szCs w:val="22"/>
                      <w:lang w:val="es-ES"/>
                    </w:rPr>
                    <w:t>DG Derecho y FICO</w:t>
                  </w:r>
                </w:p>
              </w:tc>
              <w:tc>
                <w:tcPr>
                  <w:tcW w:w="1276" w:type="dxa"/>
                  <w:tcBorders>
                    <w:top w:val="single" w:sz="4" w:space="0" w:color="auto"/>
                    <w:left w:val="single" w:sz="4" w:space="0" w:color="auto"/>
                    <w:bottom w:val="single" w:sz="4" w:space="0" w:color="auto"/>
                    <w:right w:val="single" w:sz="4" w:space="0" w:color="auto"/>
                  </w:tcBorders>
                  <w:vAlign w:val="center"/>
                </w:tcPr>
                <w:p w14:paraId="4B314355" w14:textId="77777777" w:rsidR="00720DB3"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vAlign w:val="center"/>
                </w:tcPr>
                <w:p w14:paraId="3BF0EA32" w14:textId="77777777" w:rsidR="00720DB3"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2</w:t>
                  </w:r>
                </w:p>
              </w:tc>
              <w:tc>
                <w:tcPr>
                  <w:tcW w:w="983" w:type="dxa"/>
                  <w:tcBorders>
                    <w:top w:val="single" w:sz="4" w:space="0" w:color="auto"/>
                    <w:left w:val="single" w:sz="4" w:space="0" w:color="auto"/>
                    <w:bottom w:val="single" w:sz="4" w:space="0" w:color="auto"/>
                    <w:right w:val="single" w:sz="4" w:space="0" w:color="auto"/>
                  </w:tcBorders>
                </w:tcPr>
                <w:p w14:paraId="24556399" w14:textId="77777777" w:rsidR="00720DB3"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2</w:t>
                  </w:r>
                </w:p>
              </w:tc>
              <w:tc>
                <w:tcPr>
                  <w:tcW w:w="798" w:type="dxa"/>
                  <w:tcBorders>
                    <w:top w:val="single" w:sz="4" w:space="0" w:color="auto"/>
                    <w:left w:val="single" w:sz="4" w:space="0" w:color="auto"/>
                    <w:bottom w:val="single" w:sz="4" w:space="0" w:color="auto"/>
                    <w:right w:val="single" w:sz="4" w:space="0" w:color="auto"/>
                  </w:tcBorders>
                </w:tcPr>
                <w:p w14:paraId="7ADA997A" w14:textId="77777777" w:rsidR="00720DB3" w:rsidRPr="005D6FDE" w:rsidRDefault="00720DB3" w:rsidP="009A6B22">
                  <w:pPr>
                    <w:framePr w:hSpace="141" w:wrap="around" w:vAnchor="text" w:hAnchor="text" w:xAlign="right" w:y="1"/>
                    <w:tabs>
                      <w:tab w:val="left" w:pos="-1440"/>
                      <w:tab w:val="num" w:pos="709"/>
                    </w:tabs>
                    <w:suppressOverlap/>
                    <w:jc w:val="center"/>
                    <w:rPr>
                      <w:rFonts w:ascii="Arial Narrow" w:hAnsi="Arial Narrow" w:cs="Arial"/>
                      <w:bCs/>
                      <w:iCs/>
                      <w:sz w:val="22"/>
                      <w:szCs w:val="22"/>
                      <w:lang w:val="es-ES"/>
                    </w:rPr>
                  </w:pPr>
                  <w:r>
                    <w:rPr>
                      <w:rFonts w:ascii="Arial Narrow" w:hAnsi="Arial Narrow" w:cs="Arial"/>
                      <w:bCs/>
                      <w:iCs/>
                      <w:sz w:val="22"/>
                      <w:szCs w:val="22"/>
                      <w:lang w:val="es-ES"/>
                    </w:rPr>
                    <w:t>2</w:t>
                  </w:r>
                </w:p>
              </w:tc>
            </w:tr>
          </w:tbl>
          <w:p w14:paraId="1B23DFA7" w14:textId="77777777" w:rsidR="00B45AAF" w:rsidRPr="00B45AAF" w:rsidRDefault="00B45AAF" w:rsidP="00F50543">
            <w:pPr>
              <w:tabs>
                <w:tab w:val="num" w:pos="709"/>
              </w:tabs>
              <w:spacing w:after="120"/>
              <w:jc w:val="both"/>
              <w:rPr>
                <w:rFonts w:ascii="Arial" w:hAnsi="Arial" w:cs="Arial"/>
                <w:b/>
                <w:sz w:val="20"/>
                <w:lang w:val="es-ES"/>
              </w:rPr>
            </w:pPr>
          </w:p>
          <w:p w14:paraId="4A47BF9E" w14:textId="77777777" w:rsidR="00B45AAF" w:rsidRPr="000155C7" w:rsidRDefault="00B45AAF" w:rsidP="00F50543">
            <w:pPr>
              <w:tabs>
                <w:tab w:val="num" w:pos="709"/>
              </w:tabs>
              <w:spacing w:after="120"/>
              <w:jc w:val="both"/>
              <w:rPr>
                <w:rFonts w:ascii="Arial" w:hAnsi="Arial" w:cs="Arial"/>
                <w:sz w:val="20"/>
                <w:lang w:val="es-ES"/>
              </w:rPr>
            </w:pPr>
            <w:r w:rsidRPr="000155C7">
              <w:rPr>
                <w:rFonts w:ascii="Arial" w:hAnsi="Arial" w:cs="Arial"/>
                <w:sz w:val="20"/>
                <w:lang w:val="es-ES"/>
              </w:rPr>
              <w:t xml:space="preserve">No obstante, con respecto a estas asignaturas se contemplan los siguientes casos excepcionales: </w:t>
            </w:r>
          </w:p>
          <w:p w14:paraId="3D8EE1D9" w14:textId="77777777" w:rsidR="00B45AAF" w:rsidRPr="00B45AAF" w:rsidRDefault="00B45AAF" w:rsidP="00B45AAF">
            <w:pPr>
              <w:pStyle w:val="Prrafodelista"/>
              <w:numPr>
                <w:ilvl w:val="0"/>
                <w:numId w:val="42"/>
              </w:numPr>
              <w:tabs>
                <w:tab w:val="num" w:pos="709"/>
              </w:tabs>
              <w:spacing w:after="120"/>
              <w:jc w:val="both"/>
              <w:rPr>
                <w:rFonts w:ascii="Arial" w:hAnsi="Arial" w:cs="Arial"/>
                <w:b/>
                <w:sz w:val="20"/>
                <w:lang w:val="es-ES"/>
              </w:rPr>
            </w:pPr>
            <w:r w:rsidRPr="000155C7">
              <w:rPr>
                <w:rFonts w:ascii="Arial" w:hAnsi="Arial" w:cs="Arial"/>
                <w:sz w:val="20"/>
                <w:lang w:val="es-ES"/>
              </w:rPr>
              <w:t xml:space="preserve">En la asignatura “Tecnologías de Comunicación y la Informática” (3º Turismo, 2C), no se ofertará ninguna plaza, dada la elevada demanda por parte de alumnos españoles, que en los últimos cursos ha provocado la falta de “puestos” vacantes en las aulas de informática que pudieran ser susceptibles de ofertarse a los estudiantes extranjeros. </w:t>
            </w:r>
          </w:p>
          <w:p w14:paraId="2D7B0651" w14:textId="77777777" w:rsidR="00B45AAF" w:rsidRPr="00B45AAF" w:rsidRDefault="00B45AAF" w:rsidP="00B45AAF">
            <w:pPr>
              <w:pStyle w:val="Prrafodelista"/>
              <w:numPr>
                <w:ilvl w:val="0"/>
                <w:numId w:val="42"/>
              </w:numPr>
              <w:tabs>
                <w:tab w:val="num" w:pos="709"/>
              </w:tabs>
              <w:spacing w:after="120"/>
              <w:jc w:val="both"/>
              <w:rPr>
                <w:rFonts w:ascii="Arial" w:hAnsi="Arial" w:cs="Arial"/>
                <w:b/>
                <w:sz w:val="20"/>
                <w:lang w:val="es-ES"/>
              </w:rPr>
            </w:pPr>
            <w:r w:rsidRPr="000155C7">
              <w:rPr>
                <w:rFonts w:ascii="Arial" w:hAnsi="Arial" w:cs="Arial"/>
                <w:sz w:val="20"/>
                <w:lang w:val="es-ES"/>
              </w:rPr>
              <w:t>Del mismo modo, en las asignaturas Contabilidad Financiera I y Contabilidad Financiera II (2º FICO, 1C y 2C, respectivamente), y en la asignatura Análisis de Estados Financieros II (4º FICO, 1C), no resulta recomendable la oferta de ninguna plaza para estudiantes procedentes de programas de movilidad internacional, dada la sobrecarga de los grupos existentes en la actualidad.</w:t>
            </w:r>
          </w:p>
          <w:p w14:paraId="63AE2C03" w14:textId="21A4A1D3" w:rsidR="00B45AAF" w:rsidRDefault="00B45AAF" w:rsidP="00F50543">
            <w:pPr>
              <w:tabs>
                <w:tab w:val="num" w:pos="709"/>
              </w:tabs>
              <w:spacing w:after="120"/>
              <w:jc w:val="both"/>
              <w:rPr>
                <w:rFonts w:ascii="Arial" w:hAnsi="Arial" w:cs="Arial"/>
                <w:b/>
                <w:sz w:val="20"/>
                <w:lang w:val="es-ES"/>
              </w:rPr>
            </w:pPr>
          </w:p>
          <w:p w14:paraId="0B18832F" w14:textId="77777777" w:rsidR="00F943CC" w:rsidRPr="00F943CC" w:rsidRDefault="00F943CC" w:rsidP="00F50543">
            <w:pPr>
              <w:tabs>
                <w:tab w:val="num" w:pos="709"/>
              </w:tabs>
              <w:spacing w:after="120"/>
              <w:jc w:val="both"/>
              <w:rPr>
                <w:rFonts w:ascii="Arial" w:hAnsi="Arial" w:cs="Arial"/>
                <w:sz w:val="20"/>
                <w:lang w:val="es-ES_tradnl"/>
              </w:rPr>
            </w:pPr>
            <w:r>
              <w:t xml:space="preserve"> </w:t>
            </w:r>
            <w:r w:rsidRPr="00F943CC">
              <w:rPr>
                <w:rFonts w:ascii="Arial" w:hAnsi="Arial" w:cs="Arial"/>
                <w:sz w:val="20"/>
                <w:lang w:val="es-ES_tradnl"/>
              </w:rPr>
              <w:t xml:space="preserve">En el Máster Universitario en Dirección y Planificación del Turismo, se propone una </w:t>
            </w:r>
            <w:r w:rsidRPr="00F943CC">
              <w:rPr>
                <w:rFonts w:ascii="Arial" w:hAnsi="Arial" w:cs="Arial"/>
                <w:sz w:val="20"/>
                <w:lang w:val="es-ES_tradnl"/>
              </w:rPr>
              <w:lastRenderedPageBreak/>
              <w:t xml:space="preserve">oferta de 5 plazas para estudiantes procedentes de programas de Movilidad Internacional en las distintas asignaturas de la titulación. </w:t>
            </w:r>
          </w:p>
          <w:p w14:paraId="4FF12523" w14:textId="77777777" w:rsidR="00F943CC" w:rsidRPr="00F943CC" w:rsidRDefault="00F943CC" w:rsidP="00F50543">
            <w:pPr>
              <w:tabs>
                <w:tab w:val="num" w:pos="709"/>
              </w:tabs>
              <w:spacing w:after="120"/>
              <w:jc w:val="both"/>
              <w:rPr>
                <w:rFonts w:ascii="Arial" w:hAnsi="Arial" w:cs="Arial"/>
                <w:sz w:val="20"/>
                <w:lang w:val="es-ES_tradnl"/>
              </w:rPr>
            </w:pPr>
          </w:p>
          <w:p w14:paraId="43E0ED2D" w14:textId="74EE504D" w:rsidR="00F943CC" w:rsidRPr="00F943CC" w:rsidRDefault="00F943CC" w:rsidP="00F50543">
            <w:pPr>
              <w:tabs>
                <w:tab w:val="num" w:pos="709"/>
              </w:tabs>
              <w:spacing w:after="120"/>
              <w:jc w:val="both"/>
              <w:rPr>
                <w:rFonts w:ascii="Arial" w:hAnsi="Arial" w:cs="Arial"/>
                <w:b/>
                <w:sz w:val="20"/>
                <w:lang w:val="es-ES_tradnl"/>
              </w:rPr>
            </w:pPr>
            <w:r w:rsidRPr="00F943CC">
              <w:rPr>
                <w:rFonts w:ascii="Arial" w:hAnsi="Arial" w:cs="Arial"/>
                <w:sz w:val="20"/>
                <w:lang w:val="es-ES_tradnl"/>
              </w:rPr>
              <w:t>Finalmente, en el Máster Universitario en Dirección Financiera, se propone una oferta de 3 plazas para estudiantes procedentes de programas de Movilidad Internacional en las distintas asignaturas de la titulación.</w:t>
            </w:r>
          </w:p>
          <w:p w14:paraId="3DA84034" w14:textId="77777777" w:rsidR="00F943CC" w:rsidRPr="00F943CC" w:rsidRDefault="00F943CC" w:rsidP="00F50543">
            <w:pPr>
              <w:tabs>
                <w:tab w:val="num" w:pos="709"/>
              </w:tabs>
              <w:spacing w:after="120"/>
              <w:jc w:val="both"/>
              <w:rPr>
                <w:rFonts w:ascii="Arial" w:hAnsi="Arial" w:cs="Arial"/>
                <w:b/>
                <w:sz w:val="20"/>
                <w:lang w:val="es-ES_tradnl"/>
              </w:rPr>
            </w:pPr>
          </w:p>
          <w:p w14:paraId="2BDB6015" w14:textId="77777777" w:rsidR="00B45AAF" w:rsidRPr="00B45AAF" w:rsidRDefault="00B45AAF" w:rsidP="00F50543">
            <w:pPr>
              <w:tabs>
                <w:tab w:val="num" w:pos="709"/>
              </w:tabs>
              <w:spacing w:after="120"/>
              <w:jc w:val="both"/>
              <w:rPr>
                <w:rFonts w:ascii="Arial" w:hAnsi="Arial" w:cs="Arial"/>
                <w:sz w:val="20"/>
                <w:lang w:val="es-ES"/>
              </w:rPr>
            </w:pPr>
            <w:r w:rsidRPr="00B45AAF">
              <w:rPr>
                <w:rFonts w:ascii="Arial" w:hAnsi="Arial" w:cs="Arial"/>
                <w:sz w:val="20"/>
                <w:lang w:val="es-ES"/>
              </w:rPr>
              <w:t>La propuesta se apru</w:t>
            </w:r>
            <w:r w:rsidR="000155C7">
              <w:rPr>
                <w:rFonts w:ascii="Arial" w:hAnsi="Arial" w:cs="Arial"/>
                <w:sz w:val="20"/>
                <w:lang w:val="es-ES"/>
              </w:rPr>
              <w:t>e</w:t>
            </w:r>
            <w:r w:rsidRPr="00B45AAF">
              <w:rPr>
                <w:rFonts w:ascii="Arial" w:hAnsi="Arial" w:cs="Arial"/>
                <w:sz w:val="20"/>
                <w:lang w:val="es-ES"/>
              </w:rPr>
              <w:t>ba por asentimiento de los presentes</w:t>
            </w:r>
            <w:r w:rsidR="00E14258">
              <w:rPr>
                <w:rFonts w:ascii="Arial" w:hAnsi="Arial" w:cs="Arial"/>
                <w:sz w:val="20"/>
                <w:lang w:val="es-ES"/>
              </w:rPr>
              <w:t>.</w:t>
            </w:r>
          </w:p>
          <w:p w14:paraId="7A9DA7A9" w14:textId="77777777" w:rsidR="00F34A1C" w:rsidRPr="00F34A1C" w:rsidRDefault="00F34A1C" w:rsidP="00F34A1C">
            <w:pPr>
              <w:tabs>
                <w:tab w:val="num" w:pos="709"/>
              </w:tabs>
              <w:spacing w:after="120"/>
              <w:jc w:val="both"/>
              <w:rPr>
                <w:rFonts w:ascii="Arial" w:hAnsi="Arial" w:cs="Arial"/>
                <w:b/>
                <w:sz w:val="20"/>
                <w:lang w:val="es-ES"/>
              </w:rPr>
            </w:pPr>
          </w:p>
          <w:p w14:paraId="0D35EDE4" w14:textId="56733CD1" w:rsidR="009206DF" w:rsidRPr="003C3A81" w:rsidRDefault="00F943CC" w:rsidP="00F50543">
            <w:pPr>
              <w:tabs>
                <w:tab w:val="num" w:pos="709"/>
              </w:tabs>
              <w:spacing w:after="120"/>
              <w:jc w:val="both"/>
              <w:rPr>
                <w:rFonts w:ascii="Arial" w:hAnsi="Arial" w:cs="Arial"/>
                <w:b/>
                <w:sz w:val="20"/>
                <w:lang w:val="es-ES"/>
              </w:rPr>
            </w:pPr>
            <w:r>
              <w:rPr>
                <w:rFonts w:ascii="Arial" w:hAnsi="Arial" w:cs="Arial"/>
                <w:b/>
                <w:sz w:val="20"/>
                <w:lang w:val="es-ES"/>
              </w:rPr>
              <w:t>7</w:t>
            </w:r>
            <w:r w:rsidR="002B6389">
              <w:rPr>
                <w:rFonts w:ascii="Arial" w:hAnsi="Arial" w:cs="Arial"/>
                <w:b/>
                <w:sz w:val="20"/>
                <w:lang w:val="es-ES"/>
              </w:rPr>
              <w:t xml:space="preserve">. </w:t>
            </w:r>
            <w:r w:rsidR="003C3A81" w:rsidRPr="003C3A81">
              <w:rPr>
                <w:rFonts w:ascii="Arial" w:hAnsi="Arial" w:cs="Arial"/>
                <w:b/>
                <w:sz w:val="20"/>
                <w:lang w:val="es-ES"/>
              </w:rPr>
              <w:t>ASUNTOS DE TRÁMITE.</w:t>
            </w:r>
          </w:p>
          <w:p w14:paraId="68F40217" w14:textId="77777777" w:rsidR="009206DF" w:rsidRDefault="009206DF" w:rsidP="00F50543">
            <w:pPr>
              <w:tabs>
                <w:tab w:val="num" w:pos="709"/>
              </w:tabs>
              <w:spacing w:after="120"/>
              <w:jc w:val="both"/>
              <w:rPr>
                <w:rFonts w:ascii="Arial" w:hAnsi="Arial" w:cs="Arial"/>
                <w:sz w:val="20"/>
                <w:lang w:val="es-ES"/>
              </w:rPr>
            </w:pPr>
          </w:p>
          <w:p w14:paraId="74012A62" w14:textId="77777777" w:rsidR="00D342FA" w:rsidRPr="009206DF" w:rsidRDefault="00F34A1C" w:rsidP="00F50543">
            <w:pPr>
              <w:tabs>
                <w:tab w:val="num" w:pos="709"/>
              </w:tabs>
              <w:spacing w:after="120"/>
              <w:jc w:val="both"/>
              <w:rPr>
                <w:rFonts w:ascii="Arial" w:hAnsi="Arial" w:cs="Arial"/>
                <w:sz w:val="20"/>
                <w:lang w:val="es-ES"/>
              </w:rPr>
            </w:pPr>
            <w:r>
              <w:rPr>
                <w:rFonts w:ascii="Arial" w:hAnsi="Arial" w:cs="Arial"/>
                <w:sz w:val="20"/>
                <w:lang w:val="es-ES"/>
              </w:rPr>
              <w:t>No hay asuntos de trámite.</w:t>
            </w:r>
          </w:p>
          <w:p w14:paraId="6BC3DF5F" w14:textId="77777777" w:rsidR="00944D21" w:rsidRDefault="00944D21" w:rsidP="00F50543">
            <w:pPr>
              <w:tabs>
                <w:tab w:val="num" w:pos="709"/>
              </w:tabs>
              <w:spacing w:after="120"/>
              <w:jc w:val="both"/>
              <w:rPr>
                <w:rFonts w:ascii="Arial" w:hAnsi="Arial" w:cs="Arial"/>
                <w:b/>
                <w:sz w:val="20"/>
                <w:lang w:val="es-ES"/>
              </w:rPr>
            </w:pPr>
          </w:p>
          <w:p w14:paraId="545D1D65" w14:textId="039679E5" w:rsidR="009206DF" w:rsidRPr="00E90059" w:rsidRDefault="00F943CC" w:rsidP="00F50543">
            <w:pPr>
              <w:tabs>
                <w:tab w:val="num" w:pos="709"/>
              </w:tabs>
              <w:spacing w:after="120"/>
              <w:jc w:val="both"/>
              <w:rPr>
                <w:rFonts w:ascii="Arial" w:hAnsi="Arial" w:cs="Arial"/>
                <w:b/>
                <w:sz w:val="20"/>
                <w:lang w:val="es-ES"/>
              </w:rPr>
            </w:pPr>
            <w:r>
              <w:rPr>
                <w:rFonts w:ascii="Arial" w:hAnsi="Arial" w:cs="Arial"/>
                <w:b/>
                <w:sz w:val="20"/>
                <w:lang w:val="es-ES"/>
              </w:rPr>
              <w:t>8</w:t>
            </w:r>
            <w:r w:rsidR="009206DF" w:rsidRPr="00E90059">
              <w:rPr>
                <w:rFonts w:ascii="Arial" w:hAnsi="Arial" w:cs="Arial"/>
                <w:b/>
                <w:sz w:val="20"/>
                <w:lang w:val="es-ES"/>
              </w:rPr>
              <w:t xml:space="preserve">. </w:t>
            </w:r>
            <w:r w:rsidR="003C3A81" w:rsidRPr="00E90059">
              <w:rPr>
                <w:rFonts w:ascii="Arial" w:hAnsi="Arial" w:cs="Arial"/>
                <w:b/>
                <w:sz w:val="20"/>
                <w:lang w:val="es-ES"/>
              </w:rPr>
              <w:t>RUEGOS Y PREGUNTAS</w:t>
            </w:r>
            <w:r w:rsidR="009206DF" w:rsidRPr="00E90059">
              <w:rPr>
                <w:rFonts w:ascii="Arial" w:hAnsi="Arial" w:cs="Arial"/>
                <w:b/>
                <w:sz w:val="20"/>
                <w:lang w:val="es-ES"/>
              </w:rPr>
              <w:t>.</w:t>
            </w:r>
          </w:p>
          <w:p w14:paraId="3D27834A" w14:textId="77777777" w:rsidR="00F943CC" w:rsidRDefault="00F943CC" w:rsidP="00C86412">
            <w:pPr>
              <w:tabs>
                <w:tab w:val="num" w:pos="709"/>
              </w:tabs>
              <w:spacing w:after="120"/>
              <w:jc w:val="both"/>
              <w:rPr>
                <w:rFonts w:ascii="Arial" w:hAnsi="Arial" w:cs="Arial"/>
                <w:sz w:val="20"/>
                <w:lang w:val="es-ES"/>
              </w:rPr>
            </w:pPr>
          </w:p>
          <w:p w14:paraId="2702F54E" w14:textId="58FC7392" w:rsidR="00C86412" w:rsidRDefault="00F943CC" w:rsidP="00F943CC">
            <w:pPr>
              <w:tabs>
                <w:tab w:val="num" w:pos="709"/>
              </w:tabs>
              <w:spacing w:after="120"/>
              <w:jc w:val="both"/>
              <w:rPr>
                <w:rFonts w:ascii="Arial" w:hAnsi="Arial" w:cs="Arial"/>
                <w:sz w:val="20"/>
                <w:lang w:val="es-ES"/>
              </w:rPr>
            </w:pPr>
            <w:r>
              <w:rPr>
                <w:rFonts w:ascii="Arial" w:hAnsi="Arial" w:cs="Arial"/>
                <w:sz w:val="20"/>
                <w:lang w:val="es-ES"/>
              </w:rPr>
              <w:t>Se cede la palabra a los miembros de Junta; pero no se realiza ningún ruego o pregunta</w:t>
            </w:r>
          </w:p>
          <w:p w14:paraId="378979CB" w14:textId="77777777" w:rsidR="00D342FA" w:rsidRDefault="00D342FA" w:rsidP="00F50543">
            <w:pPr>
              <w:tabs>
                <w:tab w:val="num" w:pos="709"/>
              </w:tabs>
              <w:spacing w:after="120"/>
              <w:jc w:val="both"/>
              <w:rPr>
                <w:rFonts w:ascii="Arial" w:hAnsi="Arial" w:cs="Arial"/>
                <w:sz w:val="20"/>
                <w:lang w:val="es-ES"/>
              </w:rPr>
            </w:pPr>
          </w:p>
          <w:p w14:paraId="30122D06" w14:textId="25906E6D" w:rsidR="00562463" w:rsidRPr="006657BC" w:rsidRDefault="00D956FD" w:rsidP="00DC2826">
            <w:pPr>
              <w:tabs>
                <w:tab w:val="num" w:pos="709"/>
              </w:tabs>
              <w:spacing w:after="120"/>
              <w:jc w:val="both"/>
              <w:rPr>
                <w:rFonts w:ascii="Arial" w:hAnsi="Arial" w:cs="Arial"/>
                <w:sz w:val="20"/>
                <w:lang w:val="es-ES"/>
              </w:rPr>
            </w:pPr>
            <w:r w:rsidRPr="006657BC">
              <w:rPr>
                <w:rFonts w:ascii="Arial" w:hAnsi="Arial" w:cs="Arial"/>
                <w:sz w:val="20"/>
                <w:lang w:val="es-ES"/>
              </w:rPr>
              <w:t>No habiendo más asunto</w:t>
            </w:r>
            <w:r w:rsidR="00F54B83">
              <w:rPr>
                <w:rFonts w:ascii="Arial" w:hAnsi="Arial" w:cs="Arial"/>
                <w:sz w:val="20"/>
                <w:lang w:val="es-ES"/>
              </w:rPr>
              <w:t>s</w:t>
            </w:r>
            <w:r w:rsidRPr="006657BC">
              <w:rPr>
                <w:rFonts w:ascii="Arial" w:hAnsi="Arial" w:cs="Arial"/>
                <w:sz w:val="20"/>
                <w:lang w:val="es-ES"/>
              </w:rPr>
              <w:t xml:space="preserve"> que tratar</w:t>
            </w:r>
            <w:r w:rsidR="005267AA">
              <w:rPr>
                <w:rFonts w:ascii="Arial" w:hAnsi="Arial" w:cs="Arial"/>
                <w:sz w:val="20"/>
                <w:lang w:val="es-ES"/>
              </w:rPr>
              <w:t>,</w:t>
            </w:r>
            <w:r w:rsidRPr="006657BC">
              <w:rPr>
                <w:rFonts w:ascii="Arial" w:hAnsi="Arial" w:cs="Arial"/>
                <w:sz w:val="20"/>
                <w:lang w:val="es-ES"/>
              </w:rPr>
              <w:t xml:space="preserve"> se levanta la sesión siendo las 1</w:t>
            </w:r>
            <w:r w:rsidR="00F943CC">
              <w:rPr>
                <w:rFonts w:ascii="Arial" w:hAnsi="Arial" w:cs="Arial"/>
                <w:sz w:val="20"/>
                <w:lang w:val="es-ES"/>
              </w:rPr>
              <w:t>2</w:t>
            </w:r>
            <w:r w:rsidR="00DE3AD5">
              <w:rPr>
                <w:rFonts w:ascii="Arial" w:hAnsi="Arial" w:cs="Arial"/>
                <w:sz w:val="20"/>
                <w:lang w:val="es-ES"/>
              </w:rPr>
              <w:t>.</w:t>
            </w:r>
            <w:r w:rsidR="00F943CC">
              <w:rPr>
                <w:rFonts w:ascii="Arial" w:hAnsi="Arial" w:cs="Arial"/>
                <w:sz w:val="20"/>
                <w:lang w:val="es-ES"/>
              </w:rPr>
              <w:t>27</w:t>
            </w:r>
            <w:r w:rsidRPr="006657BC">
              <w:rPr>
                <w:rFonts w:ascii="Arial" w:hAnsi="Arial" w:cs="Arial"/>
                <w:sz w:val="20"/>
                <w:lang w:val="es-ES"/>
              </w:rPr>
              <w:t xml:space="preserve"> horas del día de la convocatoria.</w:t>
            </w:r>
          </w:p>
          <w:p w14:paraId="44561592" w14:textId="77777777" w:rsidR="006472A4" w:rsidRPr="006657BC" w:rsidRDefault="006472A4" w:rsidP="00F50543">
            <w:pPr>
              <w:tabs>
                <w:tab w:val="num" w:pos="709"/>
              </w:tabs>
              <w:spacing w:after="120"/>
              <w:jc w:val="both"/>
              <w:rPr>
                <w:rFonts w:ascii="Arial" w:hAnsi="Arial" w:cs="Arial"/>
                <w:sz w:val="20"/>
                <w:lang w:val="es-ES"/>
              </w:rPr>
            </w:pPr>
          </w:p>
        </w:tc>
      </w:tr>
      <w:tr w:rsidR="00807DDA" w:rsidRPr="00E84476" w14:paraId="03715564" w14:textId="77777777" w:rsidTr="00F50543">
        <w:tc>
          <w:tcPr>
            <w:tcW w:w="1302" w:type="dxa"/>
          </w:tcPr>
          <w:p w14:paraId="00FADBD5" w14:textId="77777777" w:rsidR="00807DDA" w:rsidRPr="00E84476" w:rsidRDefault="00807DDA" w:rsidP="00F50543">
            <w:pPr>
              <w:tabs>
                <w:tab w:val="num" w:pos="709"/>
              </w:tabs>
              <w:spacing w:line="480" w:lineRule="auto"/>
              <w:jc w:val="both"/>
              <w:rPr>
                <w:rFonts w:ascii="CG Times" w:hAnsi="CG Times"/>
                <w:sz w:val="16"/>
                <w:lang w:val="es-ES"/>
              </w:rPr>
            </w:pPr>
          </w:p>
        </w:tc>
        <w:tc>
          <w:tcPr>
            <w:tcW w:w="20" w:type="dxa"/>
          </w:tcPr>
          <w:p w14:paraId="32D0375F" w14:textId="77777777" w:rsidR="00807DDA" w:rsidRPr="00E84476" w:rsidRDefault="00807DDA" w:rsidP="00F50543">
            <w:pPr>
              <w:tabs>
                <w:tab w:val="num" w:pos="709"/>
              </w:tabs>
              <w:rPr>
                <w:rFonts w:ascii="CG Times" w:hAnsi="CG Times"/>
                <w:lang w:val="es-ES"/>
              </w:rPr>
            </w:pPr>
          </w:p>
        </w:tc>
        <w:tc>
          <w:tcPr>
            <w:tcW w:w="7897" w:type="dxa"/>
          </w:tcPr>
          <w:p w14:paraId="78E90BCE" w14:textId="77777777" w:rsidR="00807DDA" w:rsidRPr="006657BC" w:rsidRDefault="00807DDA" w:rsidP="00F50543">
            <w:pPr>
              <w:tabs>
                <w:tab w:val="num" w:pos="709"/>
              </w:tabs>
              <w:spacing w:line="240" w:lineRule="exact"/>
              <w:jc w:val="both"/>
              <w:rPr>
                <w:rFonts w:ascii="Arial" w:hAnsi="Arial"/>
                <w:sz w:val="20"/>
                <w:lang w:val="es-ES"/>
              </w:rPr>
            </w:pPr>
          </w:p>
          <w:p w14:paraId="1F76D071" w14:textId="77777777" w:rsidR="00807DDA" w:rsidRPr="006657BC" w:rsidRDefault="00807DDA" w:rsidP="00F50543">
            <w:pPr>
              <w:tabs>
                <w:tab w:val="num" w:pos="709"/>
              </w:tabs>
              <w:spacing w:line="240" w:lineRule="exact"/>
              <w:jc w:val="both"/>
              <w:rPr>
                <w:rFonts w:ascii="Arial" w:hAnsi="Arial"/>
                <w:sz w:val="20"/>
                <w:lang w:val="es-ES"/>
              </w:rPr>
            </w:pPr>
            <w:r w:rsidRPr="006657BC">
              <w:rPr>
                <w:rFonts w:ascii="Arial" w:hAnsi="Arial"/>
                <w:sz w:val="20"/>
                <w:lang w:val="es-ES"/>
              </w:rPr>
              <w:t xml:space="preserve">                                                                   El Secretario,</w:t>
            </w:r>
          </w:p>
          <w:p w14:paraId="2C273ED1" w14:textId="77777777" w:rsidR="00807DDA" w:rsidRPr="006657BC" w:rsidRDefault="00807DDA" w:rsidP="00F50543">
            <w:pPr>
              <w:tabs>
                <w:tab w:val="num" w:pos="709"/>
              </w:tabs>
              <w:spacing w:line="240" w:lineRule="exact"/>
              <w:jc w:val="both"/>
              <w:rPr>
                <w:rFonts w:ascii="Arial" w:hAnsi="Arial"/>
                <w:sz w:val="20"/>
                <w:lang w:val="es-ES"/>
              </w:rPr>
            </w:pPr>
            <w:r w:rsidRPr="006657BC">
              <w:rPr>
                <w:rFonts w:ascii="Arial" w:hAnsi="Arial"/>
                <w:sz w:val="20"/>
                <w:lang w:val="es-ES"/>
              </w:rPr>
              <w:t xml:space="preserve">                                         </w:t>
            </w:r>
          </w:p>
          <w:p w14:paraId="78A1A181" w14:textId="77777777" w:rsidR="006472A4" w:rsidRPr="006657BC" w:rsidRDefault="006472A4" w:rsidP="00F50543">
            <w:pPr>
              <w:tabs>
                <w:tab w:val="num" w:pos="709"/>
              </w:tabs>
              <w:spacing w:line="240" w:lineRule="exact"/>
              <w:jc w:val="both"/>
              <w:rPr>
                <w:rFonts w:ascii="Arial" w:hAnsi="Arial"/>
                <w:sz w:val="20"/>
                <w:lang w:val="es-ES"/>
              </w:rPr>
            </w:pPr>
          </w:p>
          <w:p w14:paraId="6BBDB9F0" w14:textId="77777777" w:rsidR="00807DDA" w:rsidRPr="006657BC" w:rsidRDefault="00807DDA" w:rsidP="00F50543">
            <w:pPr>
              <w:tabs>
                <w:tab w:val="num" w:pos="709"/>
              </w:tabs>
              <w:spacing w:line="240" w:lineRule="exact"/>
              <w:jc w:val="both"/>
              <w:rPr>
                <w:rFonts w:ascii="Arial" w:hAnsi="Arial"/>
                <w:sz w:val="20"/>
                <w:lang w:val="es-ES"/>
              </w:rPr>
            </w:pPr>
            <w:r w:rsidRPr="006657BC">
              <w:rPr>
                <w:rFonts w:ascii="Arial" w:hAnsi="Arial"/>
                <w:sz w:val="20"/>
                <w:lang w:val="es-ES"/>
              </w:rPr>
              <w:t xml:space="preserve">                                                    Fdo.: </w:t>
            </w:r>
            <w:r w:rsidR="00615846" w:rsidRPr="006657BC">
              <w:rPr>
                <w:rFonts w:ascii="Arial" w:hAnsi="Arial"/>
                <w:sz w:val="20"/>
                <w:lang w:val="es-ES"/>
              </w:rPr>
              <w:t>Jo</w:t>
            </w:r>
            <w:r w:rsidR="001767E0">
              <w:rPr>
                <w:rFonts w:ascii="Arial" w:hAnsi="Arial"/>
                <w:sz w:val="20"/>
                <w:lang w:val="es-ES"/>
              </w:rPr>
              <w:t>sé Ángel Pérez López</w:t>
            </w:r>
          </w:p>
          <w:p w14:paraId="68931190" w14:textId="77777777" w:rsidR="006472A4" w:rsidRPr="006657BC" w:rsidRDefault="00807DDA" w:rsidP="00F50543">
            <w:pPr>
              <w:tabs>
                <w:tab w:val="num" w:pos="709"/>
              </w:tabs>
              <w:spacing w:line="240" w:lineRule="exact"/>
              <w:jc w:val="both"/>
              <w:rPr>
                <w:rFonts w:ascii="Arial" w:hAnsi="Arial"/>
                <w:sz w:val="20"/>
                <w:lang w:val="es-ES"/>
              </w:rPr>
            </w:pPr>
            <w:r w:rsidRPr="006657BC">
              <w:rPr>
                <w:rFonts w:ascii="Arial" w:hAnsi="Arial"/>
                <w:sz w:val="20"/>
                <w:lang w:val="es-ES"/>
              </w:rPr>
              <w:t xml:space="preserve">          </w:t>
            </w:r>
          </w:p>
          <w:p w14:paraId="6D15B85F" w14:textId="77777777" w:rsidR="006472A4" w:rsidRPr="006657BC" w:rsidRDefault="006472A4" w:rsidP="00F50543">
            <w:pPr>
              <w:tabs>
                <w:tab w:val="num" w:pos="709"/>
              </w:tabs>
              <w:spacing w:line="240" w:lineRule="exact"/>
              <w:jc w:val="both"/>
              <w:rPr>
                <w:rFonts w:ascii="Arial" w:hAnsi="Arial"/>
                <w:sz w:val="20"/>
                <w:lang w:val="es-ES"/>
              </w:rPr>
            </w:pPr>
          </w:p>
          <w:p w14:paraId="754F0666" w14:textId="77777777" w:rsidR="00807DDA" w:rsidRPr="006657BC" w:rsidRDefault="00807DDA" w:rsidP="00F50543">
            <w:pPr>
              <w:tabs>
                <w:tab w:val="num" w:pos="709"/>
              </w:tabs>
              <w:spacing w:line="240" w:lineRule="exact"/>
              <w:jc w:val="both"/>
              <w:rPr>
                <w:rFonts w:ascii="Arial" w:hAnsi="Arial"/>
                <w:sz w:val="20"/>
                <w:lang w:val="es-ES"/>
              </w:rPr>
            </w:pPr>
            <w:r w:rsidRPr="006657BC">
              <w:rPr>
                <w:rFonts w:ascii="Arial" w:hAnsi="Arial"/>
                <w:sz w:val="20"/>
                <w:lang w:val="es-ES"/>
              </w:rPr>
              <w:t xml:space="preserve">    V.º B.º   El Decano,                                            </w:t>
            </w:r>
          </w:p>
          <w:p w14:paraId="73B57ADA" w14:textId="77777777" w:rsidR="00807DDA" w:rsidRPr="006657BC" w:rsidRDefault="00807DDA" w:rsidP="00F50543">
            <w:pPr>
              <w:widowControl/>
              <w:tabs>
                <w:tab w:val="num" w:pos="709"/>
              </w:tabs>
              <w:jc w:val="both"/>
              <w:rPr>
                <w:rFonts w:ascii="Arial" w:hAnsi="Arial"/>
                <w:sz w:val="20"/>
                <w:lang w:val="es-ES"/>
              </w:rPr>
            </w:pPr>
          </w:p>
          <w:p w14:paraId="1436EA85" w14:textId="77777777" w:rsidR="00807DDA" w:rsidRPr="006657BC" w:rsidRDefault="00807DDA" w:rsidP="00F50543">
            <w:pPr>
              <w:widowControl/>
              <w:tabs>
                <w:tab w:val="num" w:pos="709"/>
              </w:tabs>
              <w:jc w:val="both"/>
              <w:rPr>
                <w:rFonts w:ascii="Arial" w:hAnsi="Arial"/>
                <w:sz w:val="20"/>
                <w:lang w:val="es-ES"/>
              </w:rPr>
            </w:pPr>
          </w:p>
          <w:p w14:paraId="19CFA465" w14:textId="77777777" w:rsidR="00807DDA" w:rsidRPr="006657BC" w:rsidRDefault="00807DDA" w:rsidP="00F50543">
            <w:pPr>
              <w:widowControl/>
              <w:tabs>
                <w:tab w:val="num" w:pos="709"/>
              </w:tabs>
              <w:jc w:val="both"/>
              <w:rPr>
                <w:rFonts w:ascii="Arial" w:hAnsi="Arial"/>
                <w:sz w:val="20"/>
                <w:lang w:val="es-ES"/>
              </w:rPr>
            </w:pPr>
          </w:p>
          <w:p w14:paraId="4DE27362" w14:textId="77777777" w:rsidR="00807DDA" w:rsidRPr="006657BC" w:rsidRDefault="00807DDA" w:rsidP="00F50543">
            <w:pPr>
              <w:widowControl/>
              <w:tabs>
                <w:tab w:val="num" w:pos="709"/>
              </w:tabs>
              <w:jc w:val="both"/>
              <w:rPr>
                <w:rFonts w:ascii="Arial" w:hAnsi="Arial"/>
                <w:sz w:val="20"/>
                <w:lang w:val="es-ES"/>
              </w:rPr>
            </w:pPr>
            <w:r w:rsidRPr="006657BC">
              <w:rPr>
                <w:rFonts w:ascii="Arial" w:hAnsi="Arial"/>
                <w:sz w:val="20"/>
                <w:lang w:val="es-ES"/>
              </w:rPr>
              <w:t xml:space="preserve">Fdo.: </w:t>
            </w:r>
            <w:r w:rsidR="001767E0">
              <w:rPr>
                <w:rFonts w:ascii="Arial" w:hAnsi="Arial"/>
                <w:sz w:val="20"/>
                <w:lang w:val="es-ES"/>
              </w:rPr>
              <w:t>Cristóbal Casanueva Rocha</w:t>
            </w:r>
            <w:r w:rsidRPr="006657BC">
              <w:rPr>
                <w:rFonts w:ascii="Arial" w:hAnsi="Arial"/>
                <w:sz w:val="20"/>
                <w:lang w:val="es-ES"/>
              </w:rPr>
              <w:t xml:space="preserve">    </w:t>
            </w:r>
          </w:p>
        </w:tc>
      </w:tr>
    </w:tbl>
    <w:p w14:paraId="2DE58830" w14:textId="77777777" w:rsidR="00807DDA" w:rsidRPr="00E70EB5" w:rsidRDefault="00F50543" w:rsidP="00E27161">
      <w:pPr>
        <w:tabs>
          <w:tab w:val="num" w:pos="709"/>
        </w:tabs>
        <w:rPr>
          <w:sz w:val="16"/>
          <w:szCs w:val="16"/>
          <w:lang w:val="es-ES"/>
        </w:rPr>
      </w:pPr>
      <w:r w:rsidRPr="00E70EB5">
        <w:rPr>
          <w:sz w:val="16"/>
          <w:szCs w:val="16"/>
          <w:lang w:val="es-ES"/>
        </w:rPr>
        <w:br w:type="textWrapping" w:clear="all"/>
      </w:r>
    </w:p>
    <w:sectPr w:rsidR="00807DDA" w:rsidRPr="00E70EB5" w:rsidSect="00BC5AE8">
      <w:endnotePr>
        <w:numFmt w:val="decimal"/>
      </w:endnotePr>
      <w:type w:val="continuous"/>
      <w:pgSz w:w="11906" w:h="16838"/>
      <w:pgMar w:top="1304" w:right="1701" w:bottom="1304" w:left="1701" w:header="1985" w:footer="19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F84F" w14:textId="77777777" w:rsidR="00F40FC8" w:rsidRDefault="00F40FC8">
      <w:r>
        <w:separator/>
      </w:r>
    </w:p>
  </w:endnote>
  <w:endnote w:type="continuationSeparator" w:id="0">
    <w:p w14:paraId="4C81A971" w14:textId="77777777" w:rsidR="00F40FC8" w:rsidRDefault="00F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A097" w14:textId="1043DBCC" w:rsidR="00F34A1C" w:rsidRDefault="00F34A1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A6B2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A6B22">
      <w:rPr>
        <w:b/>
        <w:bCs/>
        <w:noProof/>
      </w:rPr>
      <w:t>5</w:t>
    </w:r>
    <w:r>
      <w:rPr>
        <w:b/>
        <w:bCs/>
        <w:sz w:val="24"/>
        <w:szCs w:val="24"/>
      </w:rPr>
      <w:fldChar w:fldCharType="end"/>
    </w:r>
  </w:p>
  <w:p w14:paraId="221C99CC" w14:textId="77777777" w:rsidR="00F34A1C" w:rsidRDefault="00F34A1C">
    <w:pPr>
      <w:ind w:left="-544" w:right="-5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6F61" w14:textId="77777777" w:rsidR="00F40FC8" w:rsidRDefault="00F40FC8">
      <w:r>
        <w:separator/>
      </w:r>
    </w:p>
  </w:footnote>
  <w:footnote w:type="continuationSeparator" w:id="0">
    <w:p w14:paraId="610BC330" w14:textId="77777777" w:rsidR="00F40FC8" w:rsidRDefault="00F4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9"/>
    <w:multiLevelType w:val="singleLevel"/>
    <w:tmpl w:val="A058C4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643E30"/>
    <w:multiLevelType w:val="hybridMultilevel"/>
    <w:tmpl w:val="555281A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A507DF"/>
    <w:multiLevelType w:val="hybridMultilevel"/>
    <w:tmpl w:val="2B54B142"/>
    <w:lvl w:ilvl="0" w:tplc="ED2EA1A6">
      <w:numFmt w:val="bullet"/>
      <w:lvlText w:val="-"/>
      <w:lvlJc w:val="left"/>
      <w:pPr>
        <w:tabs>
          <w:tab w:val="num" w:pos="737"/>
        </w:tabs>
        <w:ind w:left="737" w:hanging="453"/>
      </w:pPr>
      <w:rPr>
        <w:rFonts w:ascii="Perpetua Titling MT" w:eastAsia="Perpetua Titling MT" w:hAnsi="Perpetua Titling MT" w:cs="Perpetua Titling M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D3B26"/>
    <w:multiLevelType w:val="hybridMultilevel"/>
    <w:tmpl w:val="BD2CCC7A"/>
    <w:lvl w:ilvl="0" w:tplc="ED2EA1A6">
      <w:numFmt w:val="bullet"/>
      <w:lvlText w:val="-"/>
      <w:lvlJc w:val="left"/>
      <w:pPr>
        <w:ind w:left="720" w:hanging="360"/>
      </w:pPr>
      <w:rPr>
        <w:rFonts w:ascii="Perpetua Titling MT" w:eastAsia="Perpetua Titling MT" w:hAnsi="Perpetua Titling MT" w:cs="Perpetua Titling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207337"/>
    <w:multiLevelType w:val="hybridMultilevel"/>
    <w:tmpl w:val="B4523E9C"/>
    <w:lvl w:ilvl="0" w:tplc="ED2EA1A6">
      <w:numFmt w:val="bullet"/>
      <w:lvlText w:val="-"/>
      <w:lvlJc w:val="left"/>
      <w:pPr>
        <w:tabs>
          <w:tab w:val="num" w:pos="737"/>
        </w:tabs>
        <w:ind w:left="737" w:hanging="453"/>
      </w:pPr>
      <w:rPr>
        <w:rFonts w:ascii="Perpetua Titling MT" w:eastAsia="Perpetua Titling MT" w:hAnsi="Perpetua Titling MT" w:cs="Perpetua Titling MT"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66303"/>
    <w:multiLevelType w:val="hybridMultilevel"/>
    <w:tmpl w:val="B0043444"/>
    <w:lvl w:ilvl="0" w:tplc="34ECAA4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0753D2"/>
    <w:multiLevelType w:val="hybridMultilevel"/>
    <w:tmpl w:val="D646D3DC"/>
    <w:lvl w:ilvl="0" w:tplc="5C9A1AA8">
      <w:start w:val="1"/>
      <w:numFmt w:val="bullet"/>
      <w:lvlText w:val="•"/>
      <w:lvlJc w:val="left"/>
      <w:pPr>
        <w:tabs>
          <w:tab w:val="num" w:pos="720"/>
        </w:tabs>
        <w:ind w:left="720" w:hanging="360"/>
      </w:pPr>
      <w:rPr>
        <w:rFonts w:ascii="Arial" w:hAnsi="Arial" w:hint="default"/>
      </w:rPr>
    </w:lvl>
    <w:lvl w:ilvl="1" w:tplc="F5E01F70" w:tentative="1">
      <w:start w:val="1"/>
      <w:numFmt w:val="bullet"/>
      <w:lvlText w:val="•"/>
      <w:lvlJc w:val="left"/>
      <w:pPr>
        <w:tabs>
          <w:tab w:val="num" w:pos="1440"/>
        </w:tabs>
        <w:ind w:left="1440" w:hanging="360"/>
      </w:pPr>
      <w:rPr>
        <w:rFonts w:ascii="Arial" w:hAnsi="Arial" w:hint="default"/>
      </w:rPr>
    </w:lvl>
    <w:lvl w:ilvl="2" w:tplc="7C1CA3FC" w:tentative="1">
      <w:start w:val="1"/>
      <w:numFmt w:val="bullet"/>
      <w:lvlText w:val="•"/>
      <w:lvlJc w:val="left"/>
      <w:pPr>
        <w:tabs>
          <w:tab w:val="num" w:pos="2160"/>
        </w:tabs>
        <w:ind w:left="2160" w:hanging="360"/>
      </w:pPr>
      <w:rPr>
        <w:rFonts w:ascii="Arial" w:hAnsi="Arial" w:hint="default"/>
      </w:rPr>
    </w:lvl>
    <w:lvl w:ilvl="3" w:tplc="A2869998" w:tentative="1">
      <w:start w:val="1"/>
      <w:numFmt w:val="bullet"/>
      <w:lvlText w:val="•"/>
      <w:lvlJc w:val="left"/>
      <w:pPr>
        <w:tabs>
          <w:tab w:val="num" w:pos="2880"/>
        </w:tabs>
        <w:ind w:left="2880" w:hanging="360"/>
      </w:pPr>
      <w:rPr>
        <w:rFonts w:ascii="Arial" w:hAnsi="Arial" w:hint="default"/>
      </w:rPr>
    </w:lvl>
    <w:lvl w:ilvl="4" w:tplc="E8CC8040" w:tentative="1">
      <w:start w:val="1"/>
      <w:numFmt w:val="bullet"/>
      <w:lvlText w:val="•"/>
      <w:lvlJc w:val="left"/>
      <w:pPr>
        <w:tabs>
          <w:tab w:val="num" w:pos="3600"/>
        </w:tabs>
        <w:ind w:left="3600" w:hanging="360"/>
      </w:pPr>
      <w:rPr>
        <w:rFonts w:ascii="Arial" w:hAnsi="Arial" w:hint="default"/>
      </w:rPr>
    </w:lvl>
    <w:lvl w:ilvl="5" w:tplc="9DECE3F4" w:tentative="1">
      <w:start w:val="1"/>
      <w:numFmt w:val="bullet"/>
      <w:lvlText w:val="•"/>
      <w:lvlJc w:val="left"/>
      <w:pPr>
        <w:tabs>
          <w:tab w:val="num" w:pos="4320"/>
        </w:tabs>
        <w:ind w:left="4320" w:hanging="360"/>
      </w:pPr>
      <w:rPr>
        <w:rFonts w:ascii="Arial" w:hAnsi="Arial" w:hint="default"/>
      </w:rPr>
    </w:lvl>
    <w:lvl w:ilvl="6" w:tplc="A3428838" w:tentative="1">
      <w:start w:val="1"/>
      <w:numFmt w:val="bullet"/>
      <w:lvlText w:val="•"/>
      <w:lvlJc w:val="left"/>
      <w:pPr>
        <w:tabs>
          <w:tab w:val="num" w:pos="5040"/>
        </w:tabs>
        <w:ind w:left="5040" w:hanging="360"/>
      </w:pPr>
      <w:rPr>
        <w:rFonts w:ascii="Arial" w:hAnsi="Arial" w:hint="default"/>
      </w:rPr>
    </w:lvl>
    <w:lvl w:ilvl="7" w:tplc="5232A426" w:tentative="1">
      <w:start w:val="1"/>
      <w:numFmt w:val="bullet"/>
      <w:lvlText w:val="•"/>
      <w:lvlJc w:val="left"/>
      <w:pPr>
        <w:tabs>
          <w:tab w:val="num" w:pos="5760"/>
        </w:tabs>
        <w:ind w:left="5760" w:hanging="360"/>
      </w:pPr>
      <w:rPr>
        <w:rFonts w:ascii="Arial" w:hAnsi="Arial" w:hint="default"/>
      </w:rPr>
    </w:lvl>
    <w:lvl w:ilvl="8" w:tplc="D6122B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E11BCE"/>
    <w:multiLevelType w:val="multilevel"/>
    <w:tmpl w:val="90C6982E"/>
    <w:lvl w:ilvl="0">
      <w:start w:val="1"/>
      <w:numFmt w:val="decimal"/>
      <w:lvlText w:val="%1."/>
      <w:lvlJc w:val="left"/>
      <w:pPr>
        <w:ind w:left="360" w:hanging="360"/>
      </w:pPr>
      <w:rPr>
        <w:rFonts w:eastAsia="SimSun" w:hint="default"/>
        <w:sz w:val="24"/>
        <w:szCs w:val="24"/>
      </w:rPr>
    </w:lvl>
    <w:lvl w:ilvl="1">
      <w:start w:val="1"/>
      <w:numFmt w:val="decimal"/>
      <w:lvlText w:val="%1.%2."/>
      <w:lvlJc w:val="left"/>
      <w:pPr>
        <w:ind w:left="720" w:hanging="720"/>
      </w:pPr>
      <w:rPr>
        <w:rFonts w:eastAsia="SimSun" w:hint="default"/>
        <w:sz w:val="24"/>
        <w:szCs w:val="24"/>
      </w:rPr>
    </w:lvl>
    <w:lvl w:ilvl="2">
      <w:start w:val="1"/>
      <w:numFmt w:val="decimal"/>
      <w:lvlText w:val="%1.%2.%3."/>
      <w:lvlJc w:val="left"/>
      <w:pPr>
        <w:ind w:left="1080" w:hanging="1080"/>
      </w:pPr>
      <w:rPr>
        <w:rFonts w:eastAsia="SimSun" w:hint="default"/>
        <w:sz w:val="24"/>
        <w:szCs w:val="24"/>
      </w:rPr>
    </w:lvl>
    <w:lvl w:ilvl="3">
      <w:start w:val="1"/>
      <w:numFmt w:val="decimal"/>
      <w:lvlText w:val="%1.%2.%3.%4."/>
      <w:lvlJc w:val="left"/>
      <w:pPr>
        <w:ind w:left="1440" w:hanging="1440"/>
      </w:pPr>
      <w:rPr>
        <w:rFonts w:eastAsia="SimSun" w:hint="default"/>
        <w:sz w:val="24"/>
        <w:szCs w:val="24"/>
      </w:rPr>
    </w:lvl>
    <w:lvl w:ilvl="4">
      <w:start w:val="1"/>
      <w:numFmt w:val="decimal"/>
      <w:lvlText w:val="%1.%2.%3.%4.%5."/>
      <w:lvlJc w:val="left"/>
      <w:pPr>
        <w:ind w:left="1800" w:hanging="1800"/>
      </w:pPr>
      <w:rPr>
        <w:rFonts w:eastAsia="SimSun" w:hint="default"/>
        <w:sz w:val="24"/>
        <w:szCs w:val="24"/>
      </w:rPr>
    </w:lvl>
    <w:lvl w:ilvl="5">
      <w:start w:val="1"/>
      <w:numFmt w:val="decimal"/>
      <w:lvlText w:val="%1.%2.%3.%4.%5.%6."/>
      <w:lvlJc w:val="left"/>
      <w:pPr>
        <w:ind w:left="2160" w:hanging="2160"/>
      </w:pPr>
      <w:rPr>
        <w:rFonts w:eastAsia="SimSun" w:hint="default"/>
        <w:sz w:val="24"/>
        <w:szCs w:val="24"/>
      </w:rPr>
    </w:lvl>
    <w:lvl w:ilvl="6">
      <w:start w:val="1"/>
      <w:numFmt w:val="decimal"/>
      <w:lvlText w:val="%1.%2.%3.%4.%5.%6.%7."/>
      <w:lvlJc w:val="left"/>
      <w:pPr>
        <w:ind w:left="2520" w:hanging="2520"/>
      </w:pPr>
      <w:rPr>
        <w:rFonts w:eastAsia="SimSun" w:hint="default"/>
        <w:sz w:val="24"/>
        <w:szCs w:val="24"/>
      </w:rPr>
    </w:lvl>
    <w:lvl w:ilvl="7">
      <w:start w:val="1"/>
      <w:numFmt w:val="decimal"/>
      <w:lvlText w:val="%1.%2.%3.%4.%5.%6.%7.%8."/>
      <w:lvlJc w:val="left"/>
      <w:pPr>
        <w:ind w:left="2880" w:hanging="2880"/>
      </w:pPr>
      <w:rPr>
        <w:rFonts w:eastAsia="SimSun" w:hint="default"/>
        <w:sz w:val="24"/>
        <w:szCs w:val="24"/>
      </w:rPr>
    </w:lvl>
    <w:lvl w:ilvl="8">
      <w:start w:val="1"/>
      <w:numFmt w:val="decimal"/>
      <w:lvlText w:val="%1.%2.%3.%4.%5.%6.%7.%8.%9."/>
      <w:lvlJc w:val="left"/>
      <w:pPr>
        <w:ind w:left="3240" w:hanging="3240"/>
      </w:pPr>
      <w:rPr>
        <w:rFonts w:eastAsia="SimSun" w:hint="default"/>
        <w:sz w:val="24"/>
        <w:szCs w:val="24"/>
      </w:rPr>
    </w:lvl>
  </w:abstractNum>
  <w:abstractNum w:abstractNumId="8" w15:restartNumberingAfterBreak="0">
    <w:nsid w:val="1D6C7143"/>
    <w:multiLevelType w:val="multilevel"/>
    <w:tmpl w:val="BAD284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F2B76E3"/>
    <w:multiLevelType w:val="hybridMultilevel"/>
    <w:tmpl w:val="88C20364"/>
    <w:lvl w:ilvl="0" w:tplc="3CC6EF96">
      <w:numFmt w:val="bullet"/>
      <w:lvlText w:val="-"/>
      <w:lvlJc w:val="left"/>
      <w:pPr>
        <w:ind w:left="720" w:hanging="360"/>
      </w:pPr>
      <w:rPr>
        <w:rFonts w:ascii="Perpetua Titling MT" w:eastAsia="Perpetua Titling MT" w:hAnsi="Perpetua Titling MT" w:cs="Perpetua Titling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3E1A6D"/>
    <w:multiLevelType w:val="hybridMultilevel"/>
    <w:tmpl w:val="1D6E8A4C"/>
    <w:lvl w:ilvl="0" w:tplc="3CC6EF96">
      <w:numFmt w:val="bullet"/>
      <w:lvlText w:val="-"/>
      <w:lvlJc w:val="left"/>
      <w:pPr>
        <w:ind w:left="720" w:hanging="360"/>
      </w:pPr>
      <w:rPr>
        <w:rFonts w:ascii="Perpetua Titling MT" w:eastAsia="Perpetua Titling MT" w:hAnsi="Perpetua Titling MT" w:cs="Perpetua Titling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634E2B"/>
    <w:multiLevelType w:val="hybridMultilevel"/>
    <w:tmpl w:val="B63EDB9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F82885"/>
    <w:multiLevelType w:val="hybridMultilevel"/>
    <w:tmpl w:val="867826FA"/>
    <w:lvl w:ilvl="0" w:tplc="5D76D1FE">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4518A"/>
    <w:multiLevelType w:val="hybridMultilevel"/>
    <w:tmpl w:val="B8309E76"/>
    <w:lvl w:ilvl="0" w:tplc="ED2EA1A6">
      <w:numFmt w:val="bullet"/>
      <w:lvlText w:val="-"/>
      <w:lvlJc w:val="left"/>
      <w:pPr>
        <w:tabs>
          <w:tab w:val="num" w:pos="737"/>
        </w:tabs>
        <w:ind w:left="737" w:hanging="453"/>
      </w:pPr>
      <w:rPr>
        <w:rFonts w:ascii="Perpetua Titling MT" w:eastAsia="Perpetua Titling MT" w:hAnsi="Perpetua Titling MT" w:cs="Perpetua Titling MT"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D752D0"/>
    <w:multiLevelType w:val="hybridMultilevel"/>
    <w:tmpl w:val="7618E614"/>
    <w:lvl w:ilvl="0" w:tplc="3CC6EF96">
      <w:numFmt w:val="bullet"/>
      <w:lvlText w:val="-"/>
      <w:lvlJc w:val="left"/>
      <w:pPr>
        <w:ind w:left="720" w:hanging="360"/>
      </w:pPr>
      <w:rPr>
        <w:rFonts w:ascii="Perpetua Titling MT" w:eastAsia="Perpetua Titling MT" w:hAnsi="Perpetua Titling MT" w:cs="Perpetua Titling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767C7B"/>
    <w:multiLevelType w:val="hybridMultilevel"/>
    <w:tmpl w:val="79786828"/>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3864ADB"/>
    <w:multiLevelType w:val="hybridMultilevel"/>
    <w:tmpl w:val="04163E5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4D63D7C"/>
    <w:multiLevelType w:val="hybridMultilevel"/>
    <w:tmpl w:val="FA067544"/>
    <w:lvl w:ilvl="0" w:tplc="ED2EA1A6">
      <w:numFmt w:val="bullet"/>
      <w:lvlText w:val="-"/>
      <w:lvlJc w:val="left"/>
      <w:pPr>
        <w:tabs>
          <w:tab w:val="num" w:pos="737"/>
        </w:tabs>
        <w:ind w:left="737" w:hanging="453"/>
      </w:pPr>
      <w:rPr>
        <w:rFonts w:ascii="Perpetua Titling MT" w:eastAsia="Perpetua Titling MT" w:hAnsi="Perpetua Titling MT" w:cs="Perpetua Titling MT"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1C25BC"/>
    <w:multiLevelType w:val="hybridMultilevel"/>
    <w:tmpl w:val="AA2A8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403733"/>
    <w:multiLevelType w:val="hybridMultilevel"/>
    <w:tmpl w:val="1A64B57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006374"/>
    <w:multiLevelType w:val="hybridMultilevel"/>
    <w:tmpl w:val="43D6B442"/>
    <w:lvl w:ilvl="0" w:tplc="3CC6EF96">
      <w:numFmt w:val="bullet"/>
      <w:lvlText w:val="-"/>
      <w:lvlJc w:val="left"/>
      <w:pPr>
        <w:tabs>
          <w:tab w:val="num" w:pos="567"/>
        </w:tabs>
        <w:ind w:left="567" w:hanging="283"/>
      </w:pPr>
      <w:rPr>
        <w:rFonts w:ascii="Perpetua Titling MT" w:eastAsia="Perpetua Titling MT" w:hAnsi="Perpetua Titling MT" w:cs="Perpetua Titling M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74A62"/>
    <w:multiLevelType w:val="hybridMultilevel"/>
    <w:tmpl w:val="B5180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9655C1"/>
    <w:multiLevelType w:val="hybridMultilevel"/>
    <w:tmpl w:val="07C683D2"/>
    <w:lvl w:ilvl="0" w:tplc="9DB8432A">
      <w:numFmt w:val="bullet"/>
      <w:lvlText w:val="-"/>
      <w:lvlJc w:val="left"/>
      <w:pPr>
        <w:ind w:left="720" w:hanging="360"/>
      </w:pPr>
      <w:rPr>
        <w:rFonts w:ascii="Arial" w:eastAsia="Times New Roman" w:hAnsi="Aria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BE4F6B"/>
    <w:multiLevelType w:val="multilevel"/>
    <w:tmpl w:val="D8AE191E"/>
    <w:lvl w:ilvl="0">
      <w:start w:val="4"/>
      <w:numFmt w:val="decimal"/>
      <w:lvlText w:val="%1."/>
      <w:lvlJc w:val="left"/>
      <w:pPr>
        <w:ind w:left="360" w:hanging="360"/>
      </w:pPr>
      <w:rPr>
        <w:rFonts w:eastAsia="SimSun" w:hint="default"/>
        <w:b/>
        <w:sz w:val="20"/>
        <w:szCs w:val="20"/>
      </w:rPr>
    </w:lvl>
    <w:lvl w:ilvl="1">
      <w:start w:val="1"/>
      <w:numFmt w:val="decimal"/>
      <w:lvlText w:val="%1.%2."/>
      <w:lvlJc w:val="left"/>
      <w:pPr>
        <w:ind w:left="720" w:hanging="720"/>
      </w:pPr>
      <w:rPr>
        <w:rFonts w:eastAsia="SimSun" w:hint="default"/>
        <w:sz w:val="20"/>
        <w:szCs w:val="20"/>
      </w:rPr>
    </w:lvl>
    <w:lvl w:ilvl="2">
      <w:start w:val="1"/>
      <w:numFmt w:val="decimal"/>
      <w:lvlText w:val="%1.%2.%3."/>
      <w:lvlJc w:val="left"/>
      <w:pPr>
        <w:ind w:left="1080" w:hanging="1080"/>
      </w:pPr>
      <w:rPr>
        <w:rFonts w:eastAsia="SimSun" w:hint="default"/>
        <w:sz w:val="24"/>
        <w:szCs w:val="24"/>
      </w:rPr>
    </w:lvl>
    <w:lvl w:ilvl="3">
      <w:start w:val="1"/>
      <w:numFmt w:val="decimal"/>
      <w:lvlText w:val="%1.%2.%3.%4."/>
      <w:lvlJc w:val="left"/>
      <w:pPr>
        <w:ind w:left="1440" w:hanging="1440"/>
      </w:pPr>
      <w:rPr>
        <w:rFonts w:eastAsia="SimSun" w:hint="default"/>
        <w:sz w:val="24"/>
        <w:szCs w:val="24"/>
      </w:rPr>
    </w:lvl>
    <w:lvl w:ilvl="4">
      <w:start w:val="1"/>
      <w:numFmt w:val="decimal"/>
      <w:lvlText w:val="%1.%2.%3.%4.%5."/>
      <w:lvlJc w:val="left"/>
      <w:pPr>
        <w:ind w:left="1800" w:hanging="1800"/>
      </w:pPr>
      <w:rPr>
        <w:rFonts w:eastAsia="SimSun" w:hint="default"/>
        <w:sz w:val="24"/>
        <w:szCs w:val="24"/>
      </w:rPr>
    </w:lvl>
    <w:lvl w:ilvl="5">
      <w:start w:val="1"/>
      <w:numFmt w:val="decimal"/>
      <w:lvlText w:val="%1.%2.%3.%4.%5.%6."/>
      <w:lvlJc w:val="left"/>
      <w:pPr>
        <w:ind w:left="2160" w:hanging="2160"/>
      </w:pPr>
      <w:rPr>
        <w:rFonts w:eastAsia="SimSun" w:hint="default"/>
        <w:sz w:val="24"/>
        <w:szCs w:val="24"/>
      </w:rPr>
    </w:lvl>
    <w:lvl w:ilvl="6">
      <w:start w:val="1"/>
      <w:numFmt w:val="decimal"/>
      <w:lvlText w:val="%1.%2.%3.%4.%5.%6.%7."/>
      <w:lvlJc w:val="left"/>
      <w:pPr>
        <w:ind w:left="2520" w:hanging="2520"/>
      </w:pPr>
      <w:rPr>
        <w:rFonts w:eastAsia="SimSun" w:hint="default"/>
        <w:sz w:val="24"/>
        <w:szCs w:val="24"/>
      </w:rPr>
    </w:lvl>
    <w:lvl w:ilvl="7">
      <w:start w:val="1"/>
      <w:numFmt w:val="decimal"/>
      <w:lvlText w:val="%1.%2.%3.%4.%5.%6.%7.%8."/>
      <w:lvlJc w:val="left"/>
      <w:pPr>
        <w:ind w:left="2880" w:hanging="2880"/>
      </w:pPr>
      <w:rPr>
        <w:rFonts w:eastAsia="SimSun" w:hint="default"/>
        <w:sz w:val="24"/>
        <w:szCs w:val="24"/>
      </w:rPr>
    </w:lvl>
    <w:lvl w:ilvl="8">
      <w:start w:val="1"/>
      <w:numFmt w:val="decimal"/>
      <w:lvlText w:val="%1.%2.%3.%4.%5.%6.%7.%8.%9."/>
      <w:lvlJc w:val="left"/>
      <w:pPr>
        <w:ind w:left="3240" w:hanging="3240"/>
      </w:pPr>
      <w:rPr>
        <w:rFonts w:eastAsia="SimSun" w:hint="default"/>
        <w:sz w:val="24"/>
        <w:szCs w:val="24"/>
      </w:rPr>
    </w:lvl>
  </w:abstractNum>
  <w:abstractNum w:abstractNumId="24" w15:restartNumberingAfterBreak="0">
    <w:nsid w:val="48AF2FE0"/>
    <w:multiLevelType w:val="hybridMultilevel"/>
    <w:tmpl w:val="A14C5280"/>
    <w:lvl w:ilvl="0" w:tplc="ED2EA1A6">
      <w:numFmt w:val="bullet"/>
      <w:lvlText w:val="-"/>
      <w:lvlJc w:val="left"/>
      <w:pPr>
        <w:tabs>
          <w:tab w:val="num" w:pos="737"/>
        </w:tabs>
        <w:ind w:left="737" w:hanging="453"/>
      </w:pPr>
      <w:rPr>
        <w:rFonts w:ascii="Perpetua Titling MT" w:eastAsia="Perpetua Titling MT" w:hAnsi="Perpetua Titling MT" w:cs="Perpetua Titling MT" w:hint="default"/>
        <w:b w:val="0"/>
        <w:i/>
      </w:rPr>
    </w:lvl>
    <w:lvl w:ilvl="1" w:tplc="0C0A0003">
      <w:start w:val="1"/>
      <w:numFmt w:val="bullet"/>
      <w:lvlText w:val="o"/>
      <w:lvlJc w:val="left"/>
      <w:pPr>
        <w:tabs>
          <w:tab w:val="num" w:pos="1080"/>
        </w:tabs>
        <w:ind w:left="1080" w:hanging="360"/>
      </w:pPr>
      <w:rPr>
        <w:rFonts w:ascii="Courier New" w:hAnsi="Courier New" w:cs="Courier New" w:hint="default"/>
        <w:b w:val="0"/>
        <w:i/>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334667"/>
    <w:multiLevelType w:val="hybridMultilevel"/>
    <w:tmpl w:val="8594F792"/>
    <w:lvl w:ilvl="0" w:tplc="971EF9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A612210"/>
    <w:multiLevelType w:val="hybridMultilevel"/>
    <w:tmpl w:val="53C065D6"/>
    <w:lvl w:ilvl="0" w:tplc="B716739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267995"/>
    <w:multiLevelType w:val="hybridMultilevel"/>
    <w:tmpl w:val="9C6C60D6"/>
    <w:lvl w:ilvl="0" w:tplc="6DD03B36">
      <w:start w:val="1"/>
      <w:numFmt w:val="decimal"/>
      <w:lvlText w:val="%1."/>
      <w:lvlJc w:val="left"/>
      <w:pPr>
        <w:ind w:left="720" w:hanging="360"/>
      </w:pPr>
      <w:rPr>
        <w:rFonts w:ascii="Calibri" w:hAnsi="Calibri" w:cs="Calibri" w:hint="default"/>
        <w:b/>
        <w:i w:val="0"/>
        <w:sz w:val="20"/>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D9E6293"/>
    <w:multiLevelType w:val="hybridMultilevel"/>
    <w:tmpl w:val="90C68FE2"/>
    <w:lvl w:ilvl="0" w:tplc="5A62B65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9745A0"/>
    <w:multiLevelType w:val="hybridMultilevel"/>
    <w:tmpl w:val="D42071C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1696503"/>
    <w:multiLevelType w:val="hybridMultilevel"/>
    <w:tmpl w:val="F33E577A"/>
    <w:lvl w:ilvl="0" w:tplc="B1DCB54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E92056"/>
    <w:multiLevelType w:val="hybridMultilevel"/>
    <w:tmpl w:val="6CDEF016"/>
    <w:lvl w:ilvl="0" w:tplc="ED2EA1A6">
      <w:numFmt w:val="bullet"/>
      <w:lvlText w:val="-"/>
      <w:lvlJc w:val="left"/>
      <w:pPr>
        <w:tabs>
          <w:tab w:val="num" w:pos="737"/>
        </w:tabs>
        <w:ind w:left="737" w:hanging="453"/>
      </w:pPr>
      <w:rPr>
        <w:rFonts w:ascii="Perpetua Titling MT" w:eastAsia="Perpetua Titling MT" w:hAnsi="Perpetua Titling MT" w:cs="Perpetua Titling M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3E42626"/>
    <w:multiLevelType w:val="hybridMultilevel"/>
    <w:tmpl w:val="08D4EBB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D662AD"/>
    <w:multiLevelType w:val="hybridMultilevel"/>
    <w:tmpl w:val="35B019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2325BF0"/>
    <w:multiLevelType w:val="hybridMultilevel"/>
    <w:tmpl w:val="495003C4"/>
    <w:lvl w:ilvl="0" w:tplc="2620202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1D00C1"/>
    <w:multiLevelType w:val="hybridMultilevel"/>
    <w:tmpl w:val="07CC6D94"/>
    <w:lvl w:ilvl="0" w:tplc="6B588294">
      <w:start w:val="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34472B"/>
    <w:multiLevelType w:val="multilevel"/>
    <w:tmpl w:val="DC4275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DD6836"/>
    <w:multiLevelType w:val="hybridMultilevel"/>
    <w:tmpl w:val="3F4EE0CC"/>
    <w:lvl w:ilvl="0" w:tplc="ED2EA1A6">
      <w:numFmt w:val="bullet"/>
      <w:lvlText w:val="-"/>
      <w:lvlJc w:val="left"/>
      <w:pPr>
        <w:tabs>
          <w:tab w:val="num" w:pos="737"/>
        </w:tabs>
        <w:ind w:left="737" w:hanging="453"/>
      </w:pPr>
      <w:rPr>
        <w:rFonts w:ascii="Perpetua Titling MT" w:eastAsia="Perpetua Titling MT" w:hAnsi="Perpetua Titling MT" w:cs="Perpetua Titling MT" w:hint="default"/>
      </w:rPr>
    </w:lvl>
    <w:lvl w:ilvl="1" w:tplc="AADAEA12" w:tentative="1">
      <w:start w:val="1"/>
      <w:numFmt w:val="bullet"/>
      <w:lvlText w:val="•"/>
      <w:lvlJc w:val="left"/>
      <w:pPr>
        <w:tabs>
          <w:tab w:val="num" w:pos="1440"/>
        </w:tabs>
        <w:ind w:left="1440" w:hanging="360"/>
      </w:pPr>
      <w:rPr>
        <w:rFonts w:ascii="Calibri" w:hAnsi="Calibri" w:hint="default"/>
      </w:rPr>
    </w:lvl>
    <w:lvl w:ilvl="2" w:tplc="5CCEE110" w:tentative="1">
      <w:start w:val="1"/>
      <w:numFmt w:val="bullet"/>
      <w:lvlText w:val="•"/>
      <w:lvlJc w:val="left"/>
      <w:pPr>
        <w:tabs>
          <w:tab w:val="num" w:pos="2160"/>
        </w:tabs>
        <w:ind w:left="2160" w:hanging="360"/>
      </w:pPr>
      <w:rPr>
        <w:rFonts w:ascii="Calibri" w:hAnsi="Calibri" w:hint="default"/>
      </w:rPr>
    </w:lvl>
    <w:lvl w:ilvl="3" w:tplc="ADCACBF0" w:tentative="1">
      <w:start w:val="1"/>
      <w:numFmt w:val="bullet"/>
      <w:lvlText w:val="•"/>
      <w:lvlJc w:val="left"/>
      <w:pPr>
        <w:tabs>
          <w:tab w:val="num" w:pos="2880"/>
        </w:tabs>
        <w:ind w:left="2880" w:hanging="360"/>
      </w:pPr>
      <w:rPr>
        <w:rFonts w:ascii="Calibri" w:hAnsi="Calibri" w:hint="default"/>
      </w:rPr>
    </w:lvl>
    <w:lvl w:ilvl="4" w:tplc="2C96E224" w:tentative="1">
      <w:start w:val="1"/>
      <w:numFmt w:val="bullet"/>
      <w:lvlText w:val="•"/>
      <w:lvlJc w:val="left"/>
      <w:pPr>
        <w:tabs>
          <w:tab w:val="num" w:pos="3600"/>
        </w:tabs>
        <w:ind w:left="3600" w:hanging="360"/>
      </w:pPr>
      <w:rPr>
        <w:rFonts w:ascii="Calibri" w:hAnsi="Calibri" w:hint="default"/>
      </w:rPr>
    </w:lvl>
    <w:lvl w:ilvl="5" w:tplc="08F03C2A" w:tentative="1">
      <w:start w:val="1"/>
      <w:numFmt w:val="bullet"/>
      <w:lvlText w:val="•"/>
      <w:lvlJc w:val="left"/>
      <w:pPr>
        <w:tabs>
          <w:tab w:val="num" w:pos="4320"/>
        </w:tabs>
        <w:ind w:left="4320" w:hanging="360"/>
      </w:pPr>
      <w:rPr>
        <w:rFonts w:ascii="Calibri" w:hAnsi="Calibri" w:hint="default"/>
      </w:rPr>
    </w:lvl>
    <w:lvl w:ilvl="6" w:tplc="8466D890" w:tentative="1">
      <w:start w:val="1"/>
      <w:numFmt w:val="bullet"/>
      <w:lvlText w:val="•"/>
      <w:lvlJc w:val="left"/>
      <w:pPr>
        <w:tabs>
          <w:tab w:val="num" w:pos="5040"/>
        </w:tabs>
        <w:ind w:left="5040" w:hanging="360"/>
      </w:pPr>
      <w:rPr>
        <w:rFonts w:ascii="Calibri" w:hAnsi="Calibri" w:hint="default"/>
      </w:rPr>
    </w:lvl>
    <w:lvl w:ilvl="7" w:tplc="CE00701A" w:tentative="1">
      <w:start w:val="1"/>
      <w:numFmt w:val="bullet"/>
      <w:lvlText w:val="•"/>
      <w:lvlJc w:val="left"/>
      <w:pPr>
        <w:tabs>
          <w:tab w:val="num" w:pos="5760"/>
        </w:tabs>
        <w:ind w:left="5760" w:hanging="360"/>
      </w:pPr>
      <w:rPr>
        <w:rFonts w:ascii="Calibri" w:hAnsi="Calibri" w:hint="default"/>
      </w:rPr>
    </w:lvl>
    <w:lvl w:ilvl="8" w:tplc="0F0EDD5A"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6B9E63B3"/>
    <w:multiLevelType w:val="hybridMultilevel"/>
    <w:tmpl w:val="D704763C"/>
    <w:lvl w:ilvl="0" w:tplc="CBD8D8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6C94A5C"/>
    <w:multiLevelType w:val="hybridMultilevel"/>
    <w:tmpl w:val="194E0E32"/>
    <w:lvl w:ilvl="0" w:tplc="E45AF802">
      <w:start w:val="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77107AFF"/>
    <w:multiLevelType w:val="hybridMultilevel"/>
    <w:tmpl w:val="BFC0E49C"/>
    <w:lvl w:ilvl="0" w:tplc="3CC6EF96">
      <w:numFmt w:val="bullet"/>
      <w:lvlText w:val="-"/>
      <w:lvlJc w:val="left"/>
      <w:pPr>
        <w:tabs>
          <w:tab w:val="num" w:pos="567"/>
        </w:tabs>
        <w:ind w:left="567" w:hanging="283"/>
      </w:pPr>
      <w:rPr>
        <w:rFonts w:ascii="Perpetua Titling MT" w:eastAsia="Perpetua Titling MT" w:hAnsi="Perpetua Titling MT" w:cs="Perpetua Titling M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E17297"/>
    <w:multiLevelType w:val="hybridMultilevel"/>
    <w:tmpl w:val="8DE61264"/>
    <w:lvl w:ilvl="0" w:tplc="25EAD4A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3"/>
  </w:num>
  <w:num w:numId="5">
    <w:abstractNumId w:val="8"/>
  </w:num>
  <w:num w:numId="6">
    <w:abstractNumId w:val="27"/>
  </w:num>
  <w:num w:numId="7">
    <w:abstractNumId w:val="37"/>
  </w:num>
  <w:num w:numId="8">
    <w:abstractNumId w:val="34"/>
  </w:num>
  <w:num w:numId="9">
    <w:abstractNumId w:val="31"/>
  </w:num>
  <w:num w:numId="10">
    <w:abstractNumId w:val="24"/>
  </w:num>
  <w:num w:numId="11">
    <w:abstractNumId w:val="14"/>
  </w:num>
  <w:num w:numId="12">
    <w:abstractNumId w:val="10"/>
  </w:num>
  <w:num w:numId="13">
    <w:abstractNumId w:val="9"/>
  </w:num>
  <w:num w:numId="14">
    <w:abstractNumId w:val="40"/>
  </w:num>
  <w:num w:numId="15">
    <w:abstractNumId w:val="20"/>
  </w:num>
  <w:num w:numId="16">
    <w:abstractNumId w:val="17"/>
  </w:num>
  <w:num w:numId="17">
    <w:abstractNumId w:val="2"/>
  </w:num>
  <w:num w:numId="18">
    <w:abstractNumId w:val="13"/>
  </w:num>
  <w:num w:numId="19">
    <w:abstractNumId w:val="4"/>
  </w:num>
  <w:num w:numId="20">
    <w:abstractNumId w:val="1"/>
  </w:num>
  <w:num w:numId="21">
    <w:abstractNumId w:val="11"/>
  </w:num>
  <w:num w:numId="22">
    <w:abstractNumId w:val="33"/>
  </w:num>
  <w:num w:numId="23">
    <w:abstractNumId w:val="23"/>
  </w:num>
  <w:num w:numId="24">
    <w:abstractNumId w:val="7"/>
  </w:num>
  <w:num w:numId="25">
    <w:abstractNumId w:val="15"/>
  </w:num>
  <w:num w:numId="26">
    <w:abstractNumId w:val="18"/>
  </w:num>
  <w:num w:numId="27">
    <w:abstractNumId w:val="21"/>
  </w:num>
  <w:num w:numId="28">
    <w:abstractNumId w:val="22"/>
  </w:num>
  <w:num w:numId="29">
    <w:abstractNumId w:val="26"/>
  </w:num>
  <w:num w:numId="30">
    <w:abstractNumId w:val="6"/>
  </w:num>
  <w:num w:numId="31">
    <w:abstractNumId w:val="30"/>
  </w:num>
  <w:num w:numId="32">
    <w:abstractNumId w:val="28"/>
  </w:num>
  <w:num w:numId="33">
    <w:abstractNumId w:val="29"/>
  </w:num>
  <w:num w:numId="34">
    <w:abstractNumId w:val="16"/>
  </w:num>
  <w:num w:numId="35">
    <w:abstractNumId w:val="12"/>
  </w:num>
  <w:num w:numId="36">
    <w:abstractNumId w:val="5"/>
  </w:num>
  <w:num w:numId="37">
    <w:abstractNumId w:val="41"/>
  </w:num>
  <w:num w:numId="38">
    <w:abstractNumId w:val="25"/>
  </w:num>
  <w:num w:numId="39">
    <w:abstractNumId w:val="38"/>
  </w:num>
  <w:num w:numId="40">
    <w:abstractNumId w:val="19"/>
  </w:num>
  <w:num w:numId="41">
    <w:abstractNumId w:val="35"/>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8C"/>
    <w:rsid w:val="00002B0F"/>
    <w:rsid w:val="00004189"/>
    <w:rsid w:val="00004A58"/>
    <w:rsid w:val="00006480"/>
    <w:rsid w:val="00006E98"/>
    <w:rsid w:val="00007DF8"/>
    <w:rsid w:val="0001009D"/>
    <w:rsid w:val="00012F52"/>
    <w:rsid w:val="000135A0"/>
    <w:rsid w:val="00014253"/>
    <w:rsid w:val="00014B76"/>
    <w:rsid w:val="000155C7"/>
    <w:rsid w:val="00016CD1"/>
    <w:rsid w:val="00020250"/>
    <w:rsid w:val="00020842"/>
    <w:rsid w:val="00025C30"/>
    <w:rsid w:val="00025EC0"/>
    <w:rsid w:val="00026249"/>
    <w:rsid w:val="00027129"/>
    <w:rsid w:val="0003172A"/>
    <w:rsid w:val="0003249B"/>
    <w:rsid w:val="000326B4"/>
    <w:rsid w:val="00033598"/>
    <w:rsid w:val="0003368E"/>
    <w:rsid w:val="00035114"/>
    <w:rsid w:val="00036386"/>
    <w:rsid w:val="00040249"/>
    <w:rsid w:val="000418AF"/>
    <w:rsid w:val="000424BD"/>
    <w:rsid w:val="00042B55"/>
    <w:rsid w:val="00044BD5"/>
    <w:rsid w:val="000467E5"/>
    <w:rsid w:val="00046E94"/>
    <w:rsid w:val="000470C0"/>
    <w:rsid w:val="000473B9"/>
    <w:rsid w:val="00047A4C"/>
    <w:rsid w:val="0005149D"/>
    <w:rsid w:val="00051CAC"/>
    <w:rsid w:val="00053098"/>
    <w:rsid w:val="00056A85"/>
    <w:rsid w:val="000622DB"/>
    <w:rsid w:val="000629ED"/>
    <w:rsid w:val="000638D2"/>
    <w:rsid w:val="00064900"/>
    <w:rsid w:val="00064A17"/>
    <w:rsid w:val="00066BD1"/>
    <w:rsid w:val="00070390"/>
    <w:rsid w:val="00070580"/>
    <w:rsid w:val="000714B3"/>
    <w:rsid w:val="00071AFC"/>
    <w:rsid w:val="000729E2"/>
    <w:rsid w:val="00073565"/>
    <w:rsid w:val="00075522"/>
    <w:rsid w:val="00076F89"/>
    <w:rsid w:val="00080526"/>
    <w:rsid w:val="00080638"/>
    <w:rsid w:val="00082F1F"/>
    <w:rsid w:val="0008348A"/>
    <w:rsid w:val="00083C5B"/>
    <w:rsid w:val="000845F2"/>
    <w:rsid w:val="000854A6"/>
    <w:rsid w:val="000866D8"/>
    <w:rsid w:val="00087373"/>
    <w:rsid w:val="000908D9"/>
    <w:rsid w:val="00090EB7"/>
    <w:rsid w:val="00091A78"/>
    <w:rsid w:val="000934AE"/>
    <w:rsid w:val="00093561"/>
    <w:rsid w:val="000957FC"/>
    <w:rsid w:val="0009729A"/>
    <w:rsid w:val="000974D2"/>
    <w:rsid w:val="000A1A22"/>
    <w:rsid w:val="000A4234"/>
    <w:rsid w:val="000A4668"/>
    <w:rsid w:val="000A6F6A"/>
    <w:rsid w:val="000B0D95"/>
    <w:rsid w:val="000B12F2"/>
    <w:rsid w:val="000B18BA"/>
    <w:rsid w:val="000B1BB9"/>
    <w:rsid w:val="000B4751"/>
    <w:rsid w:val="000B5560"/>
    <w:rsid w:val="000B5765"/>
    <w:rsid w:val="000B5AE3"/>
    <w:rsid w:val="000B5B7D"/>
    <w:rsid w:val="000B5BCD"/>
    <w:rsid w:val="000B6452"/>
    <w:rsid w:val="000B73B5"/>
    <w:rsid w:val="000C0812"/>
    <w:rsid w:val="000C0993"/>
    <w:rsid w:val="000C1B46"/>
    <w:rsid w:val="000C1CA8"/>
    <w:rsid w:val="000C4E29"/>
    <w:rsid w:val="000C6054"/>
    <w:rsid w:val="000C69F4"/>
    <w:rsid w:val="000D09F6"/>
    <w:rsid w:val="000D283B"/>
    <w:rsid w:val="000D3BA6"/>
    <w:rsid w:val="000D790C"/>
    <w:rsid w:val="000E0424"/>
    <w:rsid w:val="000E0F47"/>
    <w:rsid w:val="000E369A"/>
    <w:rsid w:val="000E4173"/>
    <w:rsid w:val="000E7B37"/>
    <w:rsid w:val="000F0322"/>
    <w:rsid w:val="000F0442"/>
    <w:rsid w:val="000F348B"/>
    <w:rsid w:val="000F4CB7"/>
    <w:rsid w:val="000F5E4B"/>
    <w:rsid w:val="00101532"/>
    <w:rsid w:val="001017A4"/>
    <w:rsid w:val="001038A0"/>
    <w:rsid w:val="00104645"/>
    <w:rsid w:val="00104C34"/>
    <w:rsid w:val="00106BB0"/>
    <w:rsid w:val="00106EDF"/>
    <w:rsid w:val="001070C3"/>
    <w:rsid w:val="001107F6"/>
    <w:rsid w:val="001109DF"/>
    <w:rsid w:val="00111477"/>
    <w:rsid w:val="00115513"/>
    <w:rsid w:val="001159DF"/>
    <w:rsid w:val="001173CE"/>
    <w:rsid w:val="00121370"/>
    <w:rsid w:val="00132131"/>
    <w:rsid w:val="00134F08"/>
    <w:rsid w:val="00136DE8"/>
    <w:rsid w:val="001374A6"/>
    <w:rsid w:val="001376A1"/>
    <w:rsid w:val="001417D7"/>
    <w:rsid w:val="00141FB7"/>
    <w:rsid w:val="001450C4"/>
    <w:rsid w:val="001465B1"/>
    <w:rsid w:val="00146A21"/>
    <w:rsid w:val="00146ECE"/>
    <w:rsid w:val="00147D5D"/>
    <w:rsid w:val="0015082E"/>
    <w:rsid w:val="0015252B"/>
    <w:rsid w:val="00154170"/>
    <w:rsid w:val="00154A1C"/>
    <w:rsid w:val="0015553F"/>
    <w:rsid w:val="001558C9"/>
    <w:rsid w:val="00155DD5"/>
    <w:rsid w:val="001560CF"/>
    <w:rsid w:val="001574AF"/>
    <w:rsid w:val="00161972"/>
    <w:rsid w:val="00165B07"/>
    <w:rsid w:val="00167EBA"/>
    <w:rsid w:val="00170B28"/>
    <w:rsid w:val="00170EFF"/>
    <w:rsid w:val="00171338"/>
    <w:rsid w:val="001727F1"/>
    <w:rsid w:val="001738BA"/>
    <w:rsid w:val="001767E0"/>
    <w:rsid w:val="00182957"/>
    <w:rsid w:val="00185944"/>
    <w:rsid w:val="001859AA"/>
    <w:rsid w:val="001875AD"/>
    <w:rsid w:val="00190275"/>
    <w:rsid w:val="001919C3"/>
    <w:rsid w:val="00192A25"/>
    <w:rsid w:val="00193128"/>
    <w:rsid w:val="00196620"/>
    <w:rsid w:val="001966F4"/>
    <w:rsid w:val="00196D1D"/>
    <w:rsid w:val="001A1A3D"/>
    <w:rsid w:val="001A28A0"/>
    <w:rsid w:val="001A320A"/>
    <w:rsid w:val="001A5A27"/>
    <w:rsid w:val="001A6ED7"/>
    <w:rsid w:val="001A7EC8"/>
    <w:rsid w:val="001B2289"/>
    <w:rsid w:val="001B69E5"/>
    <w:rsid w:val="001B74D7"/>
    <w:rsid w:val="001B7CB8"/>
    <w:rsid w:val="001C053F"/>
    <w:rsid w:val="001C0FB7"/>
    <w:rsid w:val="001C19DA"/>
    <w:rsid w:val="001C21B5"/>
    <w:rsid w:val="001C2620"/>
    <w:rsid w:val="001C3183"/>
    <w:rsid w:val="001C4CA9"/>
    <w:rsid w:val="001C5427"/>
    <w:rsid w:val="001C5A7C"/>
    <w:rsid w:val="001D1C7B"/>
    <w:rsid w:val="001D33CD"/>
    <w:rsid w:val="001D3EAA"/>
    <w:rsid w:val="001D4304"/>
    <w:rsid w:val="001D7395"/>
    <w:rsid w:val="001E1AF0"/>
    <w:rsid w:val="001E2077"/>
    <w:rsid w:val="001E2482"/>
    <w:rsid w:val="001E3A19"/>
    <w:rsid w:val="001E496A"/>
    <w:rsid w:val="001E5974"/>
    <w:rsid w:val="001E7F8F"/>
    <w:rsid w:val="001F001C"/>
    <w:rsid w:val="001F081D"/>
    <w:rsid w:val="001F159E"/>
    <w:rsid w:val="001F1862"/>
    <w:rsid w:val="001F1EA4"/>
    <w:rsid w:val="001F3257"/>
    <w:rsid w:val="001F3359"/>
    <w:rsid w:val="001F375B"/>
    <w:rsid w:val="001F3B1C"/>
    <w:rsid w:val="001F41AF"/>
    <w:rsid w:val="001F65D0"/>
    <w:rsid w:val="002006A9"/>
    <w:rsid w:val="00202476"/>
    <w:rsid w:val="002032A6"/>
    <w:rsid w:val="002042F5"/>
    <w:rsid w:val="00204E13"/>
    <w:rsid w:val="0020617F"/>
    <w:rsid w:val="0020635B"/>
    <w:rsid w:val="00211E9E"/>
    <w:rsid w:val="00212C6C"/>
    <w:rsid w:val="00216E3B"/>
    <w:rsid w:val="0022180C"/>
    <w:rsid w:val="00221870"/>
    <w:rsid w:val="002230C8"/>
    <w:rsid w:val="00223C97"/>
    <w:rsid w:val="00224B78"/>
    <w:rsid w:val="002255BA"/>
    <w:rsid w:val="00225B6E"/>
    <w:rsid w:val="002262A7"/>
    <w:rsid w:val="00231E35"/>
    <w:rsid w:val="002329DD"/>
    <w:rsid w:val="002348C9"/>
    <w:rsid w:val="00234F3D"/>
    <w:rsid w:val="00234F95"/>
    <w:rsid w:val="00235CEE"/>
    <w:rsid w:val="00235D81"/>
    <w:rsid w:val="00235E49"/>
    <w:rsid w:val="00235F9F"/>
    <w:rsid w:val="0023609C"/>
    <w:rsid w:val="00236396"/>
    <w:rsid w:val="00237343"/>
    <w:rsid w:val="00246116"/>
    <w:rsid w:val="002464DF"/>
    <w:rsid w:val="002518B5"/>
    <w:rsid w:val="00251915"/>
    <w:rsid w:val="00251A36"/>
    <w:rsid w:val="00252122"/>
    <w:rsid w:val="0025342C"/>
    <w:rsid w:val="002534A1"/>
    <w:rsid w:val="002535D8"/>
    <w:rsid w:val="00254EF0"/>
    <w:rsid w:val="002567A3"/>
    <w:rsid w:val="00256A6E"/>
    <w:rsid w:val="00257EE8"/>
    <w:rsid w:val="00261830"/>
    <w:rsid w:val="00262353"/>
    <w:rsid w:val="00264BFB"/>
    <w:rsid w:val="00271B57"/>
    <w:rsid w:val="00272120"/>
    <w:rsid w:val="00273EAA"/>
    <w:rsid w:val="002759B5"/>
    <w:rsid w:val="00275FC6"/>
    <w:rsid w:val="00277078"/>
    <w:rsid w:val="0027718C"/>
    <w:rsid w:val="002771F0"/>
    <w:rsid w:val="002807C9"/>
    <w:rsid w:val="00281765"/>
    <w:rsid w:val="00282446"/>
    <w:rsid w:val="0029031C"/>
    <w:rsid w:val="00290708"/>
    <w:rsid w:val="00291208"/>
    <w:rsid w:val="00293C27"/>
    <w:rsid w:val="002955B6"/>
    <w:rsid w:val="002957E7"/>
    <w:rsid w:val="00296BAE"/>
    <w:rsid w:val="00296E26"/>
    <w:rsid w:val="00297233"/>
    <w:rsid w:val="0029736C"/>
    <w:rsid w:val="00297659"/>
    <w:rsid w:val="00297B74"/>
    <w:rsid w:val="002A0CDA"/>
    <w:rsid w:val="002A11F0"/>
    <w:rsid w:val="002A240A"/>
    <w:rsid w:val="002A526D"/>
    <w:rsid w:val="002A6F64"/>
    <w:rsid w:val="002A7300"/>
    <w:rsid w:val="002A75EF"/>
    <w:rsid w:val="002B1AB5"/>
    <w:rsid w:val="002B29D5"/>
    <w:rsid w:val="002B3D76"/>
    <w:rsid w:val="002B41F6"/>
    <w:rsid w:val="002B5EFD"/>
    <w:rsid w:val="002B6389"/>
    <w:rsid w:val="002B67EE"/>
    <w:rsid w:val="002C1265"/>
    <w:rsid w:val="002C31D6"/>
    <w:rsid w:val="002C53B7"/>
    <w:rsid w:val="002C7873"/>
    <w:rsid w:val="002D0FF2"/>
    <w:rsid w:val="002D1D90"/>
    <w:rsid w:val="002D2B18"/>
    <w:rsid w:val="002D3C41"/>
    <w:rsid w:val="002D42A3"/>
    <w:rsid w:val="002D4801"/>
    <w:rsid w:val="002D4929"/>
    <w:rsid w:val="002D5599"/>
    <w:rsid w:val="002D5F24"/>
    <w:rsid w:val="002D6068"/>
    <w:rsid w:val="002D6928"/>
    <w:rsid w:val="002D6BED"/>
    <w:rsid w:val="002D7051"/>
    <w:rsid w:val="002E2393"/>
    <w:rsid w:val="002E2F0A"/>
    <w:rsid w:val="002E4587"/>
    <w:rsid w:val="002F000F"/>
    <w:rsid w:val="002F2871"/>
    <w:rsid w:val="002F2EA2"/>
    <w:rsid w:val="002F5066"/>
    <w:rsid w:val="002F5619"/>
    <w:rsid w:val="00300D3D"/>
    <w:rsid w:val="003014CC"/>
    <w:rsid w:val="00301D19"/>
    <w:rsid w:val="00302103"/>
    <w:rsid w:val="003024B7"/>
    <w:rsid w:val="00303D84"/>
    <w:rsid w:val="00304021"/>
    <w:rsid w:val="00305702"/>
    <w:rsid w:val="0030577F"/>
    <w:rsid w:val="00306284"/>
    <w:rsid w:val="00306A37"/>
    <w:rsid w:val="0030752A"/>
    <w:rsid w:val="003107F1"/>
    <w:rsid w:val="003135BF"/>
    <w:rsid w:val="00313C88"/>
    <w:rsid w:val="00315A25"/>
    <w:rsid w:val="00315AB9"/>
    <w:rsid w:val="003204B2"/>
    <w:rsid w:val="00321939"/>
    <w:rsid w:val="003223B5"/>
    <w:rsid w:val="00323364"/>
    <w:rsid w:val="003252EC"/>
    <w:rsid w:val="0032728F"/>
    <w:rsid w:val="00330729"/>
    <w:rsid w:val="00332106"/>
    <w:rsid w:val="003400A8"/>
    <w:rsid w:val="0034173B"/>
    <w:rsid w:val="00343522"/>
    <w:rsid w:val="00343746"/>
    <w:rsid w:val="00343FA6"/>
    <w:rsid w:val="003462A1"/>
    <w:rsid w:val="00346575"/>
    <w:rsid w:val="0035119F"/>
    <w:rsid w:val="003513F2"/>
    <w:rsid w:val="00356051"/>
    <w:rsid w:val="0035658F"/>
    <w:rsid w:val="0036118B"/>
    <w:rsid w:val="00361C2D"/>
    <w:rsid w:val="003651BF"/>
    <w:rsid w:val="00366885"/>
    <w:rsid w:val="00366D56"/>
    <w:rsid w:val="00367133"/>
    <w:rsid w:val="00367241"/>
    <w:rsid w:val="0036756F"/>
    <w:rsid w:val="00371789"/>
    <w:rsid w:val="00371D8B"/>
    <w:rsid w:val="00371FDD"/>
    <w:rsid w:val="00372905"/>
    <w:rsid w:val="0037641D"/>
    <w:rsid w:val="00377C8A"/>
    <w:rsid w:val="0038061C"/>
    <w:rsid w:val="003806AF"/>
    <w:rsid w:val="00381976"/>
    <w:rsid w:val="00381F74"/>
    <w:rsid w:val="00382232"/>
    <w:rsid w:val="00382E79"/>
    <w:rsid w:val="00390E0F"/>
    <w:rsid w:val="003919D2"/>
    <w:rsid w:val="00391B2C"/>
    <w:rsid w:val="0039453C"/>
    <w:rsid w:val="00395E6B"/>
    <w:rsid w:val="00395FF2"/>
    <w:rsid w:val="003964FD"/>
    <w:rsid w:val="00396A3D"/>
    <w:rsid w:val="003970D4"/>
    <w:rsid w:val="00397258"/>
    <w:rsid w:val="00397A96"/>
    <w:rsid w:val="003A47F7"/>
    <w:rsid w:val="003A738F"/>
    <w:rsid w:val="003B0E67"/>
    <w:rsid w:val="003B1DBF"/>
    <w:rsid w:val="003B294C"/>
    <w:rsid w:val="003B3097"/>
    <w:rsid w:val="003B3C64"/>
    <w:rsid w:val="003B4B29"/>
    <w:rsid w:val="003B5A3D"/>
    <w:rsid w:val="003B667E"/>
    <w:rsid w:val="003B66AB"/>
    <w:rsid w:val="003B78CE"/>
    <w:rsid w:val="003C04E7"/>
    <w:rsid w:val="003C05EA"/>
    <w:rsid w:val="003C071F"/>
    <w:rsid w:val="003C26FD"/>
    <w:rsid w:val="003C2770"/>
    <w:rsid w:val="003C2C31"/>
    <w:rsid w:val="003C3A81"/>
    <w:rsid w:val="003C40D4"/>
    <w:rsid w:val="003C426D"/>
    <w:rsid w:val="003C478B"/>
    <w:rsid w:val="003C4868"/>
    <w:rsid w:val="003C545E"/>
    <w:rsid w:val="003C598A"/>
    <w:rsid w:val="003C71CF"/>
    <w:rsid w:val="003C7DAD"/>
    <w:rsid w:val="003D0C15"/>
    <w:rsid w:val="003D2817"/>
    <w:rsid w:val="003D2A66"/>
    <w:rsid w:val="003D307C"/>
    <w:rsid w:val="003D4646"/>
    <w:rsid w:val="003D6EFE"/>
    <w:rsid w:val="003D7DBD"/>
    <w:rsid w:val="003E09DD"/>
    <w:rsid w:val="003E1544"/>
    <w:rsid w:val="003E3F29"/>
    <w:rsid w:val="003E5659"/>
    <w:rsid w:val="003E6DD8"/>
    <w:rsid w:val="003E7828"/>
    <w:rsid w:val="003F0664"/>
    <w:rsid w:val="003F23C4"/>
    <w:rsid w:val="003F3797"/>
    <w:rsid w:val="003F38E9"/>
    <w:rsid w:val="003F42F2"/>
    <w:rsid w:val="003F5612"/>
    <w:rsid w:val="003F62B3"/>
    <w:rsid w:val="003F7416"/>
    <w:rsid w:val="0040003F"/>
    <w:rsid w:val="00400AD2"/>
    <w:rsid w:val="00400D7F"/>
    <w:rsid w:val="00401209"/>
    <w:rsid w:val="00401EAA"/>
    <w:rsid w:val="004024FE"/>
    <w:rsid w:val="00404287"/>
    <w:rsid w:val="00411780"/>
    <w:rsid w:val="00412C6D"/>
    <w:rsid w:val="00412E27"/>
    <w:rsid w:val="00414958"/>
    <w:rsid w:val="00416555"/>
    <w:rsid w:val="00417E5A"/>
    <w:rsid w:val="0042690C"/>
    <w:rsid w:val="00431FAC"/>
    <w:rsid w:val="00432299"/>
    <w:rsid w:val="0043235D"/>
    <w:rsid w:val="00432748"/>
    <w:rsid w:val="00435352"/>
    <w:rsid w:val="00441C50"/>
    <w:rsid w:val="00442AE8"/>
    <w:rsid w:val="00444326"/>
    <w:rsid w:val="00446DD5"/>
    <w:rsid w:val="0045019B"/>
    <w:rsid w:val="004508B1"/>
    <w:rsid w:val="00450B85"/>
    <w:rsid w:val="00453FF7"/>
    <w:rsid w:val="004553C5"/>
    <w:rsid w:val="00456C04"/>
    <w:rsid w:val="00460734"/>
    <w:rsid w:val="00460C37"/>
    <w:rsid w:val="00460FF5"/>
    <w:rsid w:val="00461A0A"/>
    <w:rsid w:val="00464297"/>
    <w:rsid w:val="00466286"/>
    <w:rsid w:val="00466C75"/>
    <w:rsid w:val="004675B2"/>
    <w:rsid w:val="0046762C"/>
    <w:rsid w:val="004712DD"/>
    <w:rsid w:val="0047277E"/>
    <w:rsid w:val="0047308C"/>
    <w:rsid w:val="00477A82"/>
    <w:rsid w:val="004801A4"/>
    <w:rsid w:val="00480359"/>
    <w:rsid w:val="004821E0"/>
    <w:rsid w:val="00482DED"/>
    <w:rsid w:val="00482EFC"/>
    <w:rsid w:val="00483826"/>
    <w:rsid w:val="00486494"/>
    <w:rsid w:val="004868D0"/>
    <w:rsid w:val="00491D02"/>
    <w:rsid w:val="0049270B"/>
    <w:rsid w:val="004929C4"/>
    <w:rsid w:val="004944A2"/>
    <w:rsid w:val="00494A5B"/>
    <w:rsid w:val="004958EF"/>
    <w:rsid w:val="0049651A"/>
    <w:rsid w:val="004968BF"/>
    <w:rsid w:val="0049754F"/>
    <w:rsid w:val="004A01A3"/>
    <w:rsid w:val="004A5889"/>
    <w:rsid w:val="004A76D2"/>
    <w:rsid w:val="004B029C"/>
    <w:rsid w:val="004B3798"/>
    <w:rsid w:val="004B77C6"/>
    <w:rsid w:val="004C0F50"/>
    <w:rsid w:val="004C29B6"/>
    <w:rsid w:val="004C29E8"/>
    <w:rsid w:val="004C2C28"/>
    <w:rsid w:val="004C41F4"/>
    <w:rsid w:val="004C48EE"/>
    <w:rsid w:val="004C612C"/>
    <w:rsid w:val="004C65A0"/>
    <w:rsid w:val="004C697D"/>
    <w:rsid w:val="004C752C"/>
    <w:rsid w:val="004D0240"/>
    <w:rsid w:val="004D0DDA"/>
    <w:rsid w:val="004D169E"/>
    <w:rsid w:val="004D4598"/>
    <w:rsid w:val="004D508D"/>
    <w:rsid w:val="004D519E"/>
    <w:rsid w:val="004D619D"/>
    <w:rsid w:val="004D687E"/>
    <w:rsid w:val="004E021C"/>
    <w:rsid w:val="004E0E8E"/>
    <w:rsid w:val="004E1E3C"/>
    <w:rsid w:val="004E2DAA"/>
    <w:rsid w:val="004E2F2F"/>
    <w:rsid w:val="004E39B8"/>
    <w:rsid w:val="004E45E6"/>
    <w:rsid w:val="004E4771"/>
    <w:rsid w:val="004E4C6A"/>
    <w:rsid w:val="004E573B"/>
    <w:rsid w:val="004F0156"/>
    <w:rsid w:val="004F2E6D"/>
    <w:rsid w:val="004F3106"/>
    <w:rsid w:val="004F4810"/>
    <w:rsid w:val="004F4E69"/>
    <w:rsid w:val="004F509B"/>
    <w:rsid w:val="004F58A1"/>
    <w:rsid w:val="004F7161"/>
    <w:rsid w:val="00505CA2"/>
    <w:rsid w:val="00507639"/>
    <w:rsid w:val="005076E0"/>
    <w:rsid w:val="00507AC1"/>
    <w:rsid w:val="00511116"/>
    <w:rsid w:val="0051523F"/>
    <w:rsid w:val="00517F36"/>
    <w:rsid w:val="005218E0"/>
    <w:rsid w:val="00523470"/>
    <w:rsid w:val="005247E1"/>
    <w:rsid w:val="0052548A"/>
    <w:rsid w:val="005267AA"/>
    <w:rsid w:val="005316AC"/>
    <w:rsid w:val="005331E9"/>
    <w:rsid w:val="005337C5"/>
    <w:rsid w:val="00533F83"/>
    <w:rsid w:val="00534CA7"/>
    <w:rsid w:val="00535E3F"/>
    <w:rsid w:val="00535F70"/>
    <w:rsid w:val="005370BE"/>
    <w:rsid w:val="005375EC"/>
    <w:rsid w:val="00540EF4"/>
    <w:rsid w:val="005410F6"/>
    <w:rsid w:val="005439FE"/>
    <w:rsid w:val="005453ED"/>
    <w:rsid w:val="00545679"/>
    <w:rsid w:val="00545B82"/>
    <w:rsid w:val="005465C4"/>
    <w:rsid w:val="00547187"/>
    <w:rsid w:val="00552812"/>
    <w:rsid w:val="00552A56"/>
    <w:rsid w:val="00554445"/>
    <w:rsid w:val="005564A9"/>
    <w:rsid w:val="00556EBF"/>
    <w:rsid w:val="005615A2"/>
    <w:rsid w:val="00562463"/>
    <w:rsid w:val="0056467D"/>
    <w:rsid w:val="00564B8D"/>
    <w:rsid w:val="00566A70"/>
    <w:rsid w:val="00567017"/>
    <w:rsid w:val="00570FA0"/>
    <w:rsid w:val="00571E25"/>
    <w:rsid w:val="00572EBA"/>
    <w:rsid w:val="00572FB5"/>
    <w:rsid w:val="00573774"/>
    <w:rsid w:val="00574F4F"/>
    <w:rsid w:val="005837CC"/>
    <w:rsid w:val="0058598B"/>
    <w:rsid w:val="0059140A"/>
    <w:rsid w:val="00591CC8"/>
    <w:rsid w:val="005924D7"/>
    <w:rsid w:val="0059291C"/>
    <w:rsid w:val="0059450C"/>
    <w:rsid w:val="00594D8E"/>
    <w:rsid w:val="00596548"/>
    <w:rsid w:val="00596ACF"/>
    <w:rsid w:val="00597F9E"/>
    <w:rsid w:val="005A19BF"/>
    <w:rsid w:val="005A2A05"/>
    <w:rsid w:val="005A38AB"/>
    <w:rsid w:val="005A4282"/>
    <w:rsid w:val="005A4708"/>
    <w:rsid w:val="005A53FA"/>
    <w:rsid w:val="005B1610"/>
    <w:rsid w:val="005B1647"/>
    <w:rsid w:val="005B1AC6"/>
    <w:rsid w:val="005B2312"/>
    <w:rsid w:val="005B293A"/>
    <w:rsid w:val="005B2949"/>
    <w:rsid w:val="005B5A0C"/>
    <w:rsid w:val="005C0CF7"/>
    <w:rsid w:val="005C15AF"/>
    <w:rsid w:val="005C191B"/>
    <w:rsid w:val="005C1B6B"/>
    <w:rsid w:val="005C1C70"/>
    <w:rsid w:val="005C2A49"/>
    <w:rsid w:val="005C3279"/>
    <w:rsid w:val="005C5035"/>
    <w:rsid w:val="005C6FF6"/>
    <w:rsid w:val="005C76EB"/>
    <w:rsid w:val="005D351F"/>
    <w:rsid w:val="005D403F"/>
    <w:rsid w:val="005D47EE"/>
    <w:rsid w:val="005D53A0"/>
    <w:rsid w:val="005D6DBC"/>
    <w:rsid w:val="005D6FDE"/>
    <w:rsid w:val="005E0823"/>
    <w:rsid w:val="005E184A"/>
    <w:rsid w:val="005E341F"/>
    <w:rsid w:val="005E6644"/>
    <w:rsid w:val="005E6DE6"/>
    <w:rsid w:val="005E6E0C"/>
    <w:rsid w:val="005F1E1F"/>
    <w:rsid w:val="005F2628"/>
    <w:rsid w:val="005F356C"/>
    <w:rsid w:val="005F51B0"/>
    <w:rsid w:val="005F5550"/>
    <w:rsid w:val="005F6EF8"/>
    <w:rsid w:val="005F765B"/>
    <w:rsid w:val="0060084B"/>
    <w:rsid w:val="00600A9F"/>
    <w:rsid w:val="00602987"/>
    <w:rsid w:val="006064B4"/>
    <w:rsid w:val="00607B04"/>
    <w:rsid w:val="006101CC"/>
    <w:rsid w:val="00611172"/>
    <w:rsid w:val="006119AF"/>
    <w:rsid w:val="00613F39"/>
    <w:rsid w:val="00615846"/>
    <w:rsid w:val="006167D2"/>
    <w:rsid w:val="00616AD8"/>
    <w:rsid w:val="0061739B"/>
    <w:rsid w:val="0061746E"/>
    <w:rsid w:val="00617C1C"/>
    <w:rsid w:val="00622148"/>
    <w:rsid w:val="00626839"/>
    <w:rsid w:val="00627940"/>
    <w:rsid w:val="006314E6"/>
    <w:rsid w:val="006324DB"/>
    <w:rsid w:val="0063266B"/>
    <w:rsid w:val="00632BB6"/>
    <w:rsid w:val="0063304E"/>
    <w:rsid w:val="00634BA9"/>
    <w:rsid w:val="0063566F"/>
    <w:rsid w:val="00635A5D"/>
    <w:rsid w:val="00635C48"/>
    <w:rsid w:val="00636726"/>
    <w:rsid w:val="00637504"/>
    <w:rsid w:val="0064026D"/>
    <w:rsid w:val="0064132F"/>
    <w:rsid w:val="006467FF"/>
    <w:rsid w:val="006472A4"/>
    <w:rsid w:val="00650260"/>
    <w:rsid w:val="00651DFA"/>
    <w:rsid w:val="006543D5"/>
    <w:rsid w:val="0066099E"/>
    <w:rsid w:val="006623BA"/>
    <w:rsid w:val="006637FB"/>
    <w:rsid w:val="006657BC"/>
    <w:rsid w:val="00670CDA"/>
    <w:rsid w:val="0067228F"/>
    <w:rsid w:val="0067651D"/>
    <w:rsid w:val="00676960"/>
    <w:rsid w:val="0068275E"/>
    <w:rsid w:val="00683868"/>
    <w:rsid w:val="00685AFA"/>
    <w:rsid w:val="00685BA7"/>
    <w:rsid w:val="006900A5"/>
    <w:rsid w:val="00690CED"/>
    <w:rsid w:val="00691754"/>
    <w:rsid w:val="00691AE3"/>
    <w:rsid w:val="00693291"/>
    <w:rsid w:val="00694521"/>
    <w:rsid w:val="006A0D68"/>
    <w:rsid w:val="006A2FA7"/>
    <w:rsid w:val="006A4CF8"/>
    <w:rsid w:val="006A5440"/>
    <w:rsid w:val="006A56C0"/>
    <w:rsid w:val="006A59B0"/>
    <w:rsid w:val="006A68FD"/>
    <w:rsid w:val="006A7538"/>
    <w:rsid w:val="006B16F8"/>
    <w:rsid w:val="006B48C5"/>
    <w:rsid w:val="006B4E76"/>
    <w:rsid w:val="006B5F3A"/>
    <w:rsid w:val="006B6423"/>
    <w:rsid w:val="006B657B"/>
    <w:rsid w:val="006B72E8"/>
    <w:rsid w:val="006B7897"/>
    <w:rsid w:val="006B7F94"/>
    <w:rsid w:val="006C101A"/>
    <w:rsid w:val="006C29A8"/>
    <w:rsid w:val="006C2CBC"/>
    <w:rsid w:val="006C2DE0"/>
    <w:rsid w:val="006C2E2F"/>
    <w:rsid w:val="006C4D14"/>
    <w:rsid w:val="006C69DC"/>
    <w:rsid w:val="006C7735"/>
    <w:rsid w:val="006C7913"/>
    <w:rsid w:val="006D1296"/>
    <w:rsid w:val="006D1298"/>
    <w:rsid w:val="006D12CE"/>
    <w:rsid w:val="006D57F1"/>
    <w:rsid w:val="006E0295"/>
    <w:rsid w:val="006E2D95"/>
    <w:rsid w:val="006E4127"/>
    <w:rsid w:val="006E4169"/>
    <w:rsid w:val="006E4440"/>
    <w:rsid w:val="006E5EF3"/>
    <w:rsid w:val="006E67C7"/>
    <w:rsid w:val="006E69DD"/>
    <w:rsid w:val="006E6D8B"/>
    <w:rsid w:val="006E6DBF"/>
    <w:rsid w:val="006F3618"/>
    <w:rsid w:val="006F3DB7"/>
    <w:rsid w:val="006F677C"/>
    <w:rsid w:val="0070295F"/>
    <w:rsid w:val="007029DB"/>
    <w:rsid w:val="00702FA7"/>
    <w:rsid w:val="00704B01"/>
    <w:rsid w:val="00704F23"/>
    <w:rsid w:val="00706399"/>
    <w:rsid w:val="00706E01"/>
    <w:rsid w:val="00707F24"/>
    <w:rsid w:val="00713048"/>
    <w:rsid w:val="0071432D"/>
    <w:rsid w:val="00715BF7"/>
    <w:rsid w:val="00717C4B"/>
    <w:rsid w:val="007209A4"/>
    <w:rsid w:val="00720A00"/>
    <w:rsid w:val="00720B03"/>
    <w:rsid w:val="00720DB3"/>
    <w:rsid w:val="00721EA7"/>
    <w:rsid w:val="0072285C"/>
    <w:rsid w:val="00724646"/>
    <w:rsid w:val="00725494"/>
    <w:rsid w:val="00725A54"/>
    <w:rsid w:val="0072652A"/>
    <w:rsid w:val="00727AE8"/>
    <w:rsid w:val="0073052A"/>
    <w:rsid w:val="007305F9"/>
    <w:rsid w:val="007306E3"/>
    <w:rsid w:val="00732BD0"/>
    <w:rsid w:val="007335B2"/>
    <w:rsid w:val="00733CB5"/>
    <w:rsid w:val="007346D3"/>
    <w:rsid w:val="007365B2"/>
    <w:rsid w:val="007377FE"/>
    <w:rsid w:val="00737B7D"/>
    <w:rsid w:val="00740C38"/>
    <w:rsid w:val="00745CC0"/>
    <w:rsid w:val="007479C9"/>
    <w:rsid w:val="00747AE8"/>
    <w:rsid w:val="00751EEC"/>
    <w:rsid w:val="0075212A"/>
    <w:rsid w:val="00752BF5"/>
    <w:rsid w:val="00753213"/>
    <w:rsid w:val="00753732"/>
    <w:rsid w:val="00761392"/>
    <w:rsid w:val="00762690"/>
    <w:rsid w:val="007651EC"/>
    <w:rsid w:val="0076578F"/>
    <w:rsid w:val="00766481"/>
    <w:rsid w:val="007665FC"/>
    <w:rsid w:val="007676BA"/>
    <w:rsid w:val="007710D9"/>
    <w:rsid w:val="00771FEC"/>
    <w:rsid w:val="00775376"/>
    <w:rsid w:val="00775CFD"/>
    <w:rsid w:val="007870DB"/>
    <w:rsid w:val="00790EE6"/>
    <w:rsid w:val="00791BEC"/>
    <w:rsid w:val="00792169"/>
    <w:rsid w:val="0079340F"/>
    <w:rsid w:val="00793502"/>
    <w:rsid w:val="007946B0"/>
    <w:rsid w:val="00797D62"/>
    <w:rsid w:val="007A1441"/>
    <w:rsid w:val="007A3366"/>
    <w:rsid w:val="007A3A38"/>
    <w:rsid w:val="007A752A"/>
    <w:rsid w:val="007B1A4F"/>
    <w:rsid w:val="007B1F08"/>
    <w:rsid w:val="007B25FA"/>
    <w:rsid w:val="007B2708"/>
    <w:rsid w:val="007B2918"/>
    <w:rsid w:val="007B4AC8"/>
    <w:rsid w:val="007B640B"/>
    <w:rsid w:val="007C05A6"/>
    <w:rsid w:val="007C14DD"/>
    <w:rsid w:val="007C2306"/>
    <w:rsid w:val="007C259B"/>
    <w:rsid w:val="007C25FA"/>
    <w:rsid w:val="007C3371"/>
    <w:rsid w:val="007C3A3A"/>
    <w:rsid w:val="007C4EDF"/>
    <w:rsid w:val="007C506B"/>
    <w:rsid w:val="007C53A6"/>
    <w:rsid w:val="007C5762"/>
    <w:rsid w:val="007C57C6"/>
    <w:rsid w:val="007C6AA1"/>
    <w:rsid w:val="007C6EB1"/>
    <w:rsid w:val="007C71B3"/>
    <w:rsid w:val="007D00C5"/>
    <w:rsid w:val="007D170D"/>
    <w:rsid w:val="007D4693"/>
    <w:rsid w:val="007D5B42"/>
    <w:rsid w:val="007D6353"/>
    <w:rsid w:val="007D6D01"/>
    <w:rsid w:val="007D7696"/>
    <w:rsid w:val="007D770C"/>
    <w:rsid w:val="007E0469"/>
    <w:rsid w:val="007E04C1"/>
    <w:rsid w:val="007E3273"/>
    <w:rsid w:val="007E397B"/>
    <w:rsid w:val="007E6F07"/>
    <w:rsid w:val="007E7B74"/>
    <w:rsid w:val="007F0571"/>
    <w:rsid w:val="007F08AA"/>
    <w:rsid w:val="007F2D76"/>
    <w:rsid w:val="007F3A63"/>
    <w:rsid w:val="007F41A6"/>
    <w:rsid w:val="007F527B"/>
    <w:rsid w:val="007F773C"/>
    <w:rsid w:val="00800281"/>
    <w:rsid w:val="008014F4"/>
    <w:rsid w:val="00804975"/>
    <w:rsid w:val="00804BBD"/>
    <w:rsid w:val="00804DDD"/>
    <w:rsid w:val="00805407"/>
    <w:rsid w:val="00807DDA"/>
    <w:rsid w:val="00810603"/>
    <w:rsid w:val="0081076C"/>
    <w:rsid w:val="00810B72"/>
    <w:rsid w:val="008121EE"/>
    <w:rsid w:val="00812492"/>
    <w:rsid w:val="00812766"/>
    <w:rsid w:val="00815772"/>
    <w:rsid w:val="00815BB6"/>
    <w:rsid w:val="00815DAB"/>
    <w:rsid w:val="0082610F"/>
    <w:rsid w:val="008267D9"/>
    <w:rsid w:val="00826AF8"/>
    <w:rsid w:val="008274C6"/>
    <w:rsid w:val="00830AE0"/>
    <w:rsid w:val="00835A7A"/>
    <w:rsid w:val="00836FF6"/>
    <w:rsid w:val="008374FF"/>
    <w:rsid w:val="008406FE"/>
    <w:rsid w:val="00841112"/>
    <w:rsid w:val="00841C73"/>
    <w:rsid w:val="00844026"/>
    <w:rsid w:val="00844E4A"/>
    <w:rsid w:val="00850519"/>
    <w:rsid w:val="00850844"/>
    <w:rsid w:val="008517E2"/>
    <w:rsid w:val="0085213E"/>
    <w:rsid w:val="0085298C"/>
    <w:rsid w:val="00852E6A"/>
    <w:rsid w:val="00857BE5"/>
    <w:rsid w:val="00857D15"/>
    <w:rsid w:val="008613E6"/>
    <w:rsid w:val="00863145"/>
    <w:rsid w:val="00863BAC"/>
    <w:rsid w:val="0086426D"/>
    <w:rsid w:val="008642E0"/>
    <w:rsid w:val="00864EE8"/>
    <w:rsid w:val="00865ADE"/>
    <w:rsid w:val="008660BF"/>
    <w:rsid w:val="00866F98"/>
    <w:rsid w:val="008671BE"/>
    <w:rsid w:val="00867EAC"/>
    <w:rsid w:val="008730CC"/>
    <w:rsid w:val="00874EAA"/>
    <w:rsid w:val="00875F3A"/>
    <w:rsid w:val="00880843"/>
    <w:rsid w:val="00880981"/>
    <w:rsid w:val="00881941"/>
    <w:rsid w:val="00881B4F"/>
    <w:rsid w:val="00883B8C"/>
    <w:rsid w:val="00884297"/>
    <w:rsid w:val="0088570B"/>
    <w:rsid w:val="00885F80"/>
    <w:rsid w:val="0089183D"/>
    <w:rsid w:val="00894225"/>
    <w:rsid w:val="00894B92"/>
    <w:rsid w:val="00895066"/>
    <w:rsid w:val="00895AAF"/>
    <w:rsid w:val="008A0CB2"/>
    <w:rsid w:val="008A1FC1"/>
    <w:rsid w:val="008A2011"/>
    <w:rsid w:val="008A21F7"/>
    <w:rsid w:val="008A34AA"/>
    <w:rsid w:val="008A4E0D"/>
    <w:rsid w:val="008A5FE7"/>
    <w:rsid w:val="008A6C87"/>
    <w:rsid w:val="008A7C23"/>
    <w:rsid w:val="008B129D"/>
    <w:rsid w:val="008B2A00"/>
    <w:rsid w:val="008B2DC2"/>
    <w:rsid w:val="008B6165"/>
    <w:rsid w:val="008C300D"/>
    <w:rsid w:val="008C3BB0"/>
    <w:rsid w:val="008D0BA7"/>
    <w:rsid w:val="008D127E"/>
    <w:rsid w:val="008D48BC"/>
    <w:rsid w:val="008D6A27"/>
    <w:rsid w:val="008E08BD"/>
    <w:rsid w:val="008E0A78"/>
    <w:rsid w:val="008E0C0B"/>
    <w:rsid w:val="008E2A19"/>
    <w:rsid w:val="008E2DF4"/>
    <w:rsid w:val="008E2EAF"/>
    <w:rsid w:val="008E362A"/>
    <w:rsid w:val="008F02B5"/>
    <w:rsid w:val="008F0660"/>
    <w:rsid w:val="008F248B"/>
    <w:rsid w:val="008F3E78"/>
    <w:rsid w:val="008F429D"/>
    <w:rsid w:val="008F45FE"/>
    <w:rsid w:val="008F4D15"/>
    <w:rsid w:val="008F633E"/>
    <w:rsid w:val="008F6C55"/>
    <w:rsid w:val="0090062E"/>
    <w:rsid w:val="009013E4"/>
    <w:rsid w:val="00901BAD"/>
    <w:rsid w:val="00903206"/>
    <w:rsid w:val="00905466"/>
    <w:rsid w:val="00911DEC"/>
    <w:rsid w:val="00914921"/>
    <w:rsid w:val="00915BCC"/>
    <w:rsid w:val="0091734E"/>
    <w:rsid w:val="009202C5"/>
    <w:rsid w:val="009206DF"/>
    <w:rsid w:val="009212F4"/>
    <w:rsid w:val="009239E2"/>
    <w:rsid w:val="009239F3"/>
    <w:rsid w:val="009242A6"/>
    <w:rsid w:val="00924EE6"/>
    <w:rsid w:val="009255FA"/>
    <w:rsid w:val="009266BC"/>
    <w:rsid w:val="00927DB5"/>
    <w:rsid w:val="00930FAD"/>
    <w:rsid w:val="009336C1"/>
    <w:rsid w:val="0093404C"/>
    <w:rsid w:val="009357CD"/>
    <w:rsid w:val="00937C45"/>
    <w:rsid w:val="00940473"/>
    <w:rsid w:val="00942719"/>
    <w:rsid w:val="00943323"/>
    <w:rsid w:val="00944D21"/>
    <w:rsid w:val="00946CDD"/>
    <w:rsid w:val="00950460"/>
    <w:rsid w:val="00950A42"/>
    <w:rsid w:val="0095158B"/>
    <w:rsid w:val="00952BB1"/>
    <w:rsid w:val="00953B96"/>
    <w:rsid w:val="0095483E"/>
    <w:rsid w:val="00954939"/>
    <w:rsid w:val="00955FB7"/>
    <w:rsid w:val="00961974"/>
    <w:rsid w:val="0096218C"/>
    <w:rsid w:val="0096491D"/>
    <w:rsid w:val="00964D4D"/>
    <w:rsid w:val="009650A9"/>
    <w:rsid w:val="00965BCB"/>
    <w:rsid w:val="00966006"/>
    <w:rsid w:val="009705C8"/>
    <w:rsid w:val="009710C9"/>
    <w:rsid w:val="0097291F"/>
    <w:rsid w:val="00972DF2"/>
    <w:rsid w:val="00973024"/>
    <w:rsid w:val="00973705"/>
    <w:rsid w:val="00973904"/>
    <w:rsid w:val="00973EF8"/>
    <w:rsid w:val="00974C79"/>
    <w:rsid w:val="00975165"/>
    <w:rsid w:val="00975F11"/>
    <w:rsid w:val="00976449"/>
    <w:rsid w:val="00976741"/>
    <w:rsid w:val="0097752B"/>
    <w:rsid w:val="009777B2"/>
    <w:rsid w:val="00977F08"/>
    <w:rsid w:val="00980040"/>
    <w:rsid w:val="00981858"/>
    <w:rsid w:val="00981E91"/>
    <w:rsid w:val="00982104"/>
    <w:rsid w:val="00983201"/>
    <w:rsid w:val="00983A89"/>
    <w:rsid w:val="00986C13"/>
    <w:rsid w:val="009871E1"/>
    <w:rsid w:val="009900FA"/>
    <w:rsid w:val="00990E3B"/>
    <w:rsid w:val="009913D1"/>
    <w:rsid w:val="00991A25"/>
    <w:rsid w:val="00991A37"/>
    <w:rsid w:val="00992CE2"/>
    <w:rsid w:val="00994849"/>
    <w:rsid w:val="009955C6"/>
    <w:rsid w:val="00997C30"/>
    <w:rsid w:val="009A077A"/>
    <w:rsid w:val="009A0876"/>
    <w:rsid w:val="009A2499"/>
    <w:rsid w:val="009A36AF"/>
    <w:rsid w:val="009A3F3C"/>
    <w:rsid w:val="009A61D8"/>
    <w:rsid w:val="009A6B22"/>
    <w:rsid w:val="009A6F95"/>
    <w:rsid w:val="009B52B2"/>
    <w:rsid w:val="009B6D65"/>
    <w:rsid w:val="009C281D"/>
    <w:rsid w:val="009C2BCA"/>
    <w:rsid w:val="009C36BD"/>
    <w:rsid w:val="009C36F3"/>
    <w:rsid w:val="009C47C7"/>
    <w:rsid w:val="009C4A11"/>
    <w:rsid w:val="009C4D0D"/>
    <w:rsid w:val="009C4F9C"/>
    <w:rsid w:val="009C57AD"/>
    <w:rsid w:val="009C5E3D"/>
    <w:rsid w:val="009C7E67"/>
    <w:rsid w:val="009D2DA3"/>
    <w:rsid w:val="009D3D34"/>
    <w:rsid w:val="009D6E2E"/>
    <w:rsid w:val="009E0702"/>
    <w:rsid w:val="009E29E6"/>
    <w:rsid w:val="009E4132"/>
    <w:rsid w:val="009F1EB1"/>
    <w:rsid w:val="009F2E99"/>
    <w:rsid w:val="009F3050"/>
    <w:rsid w:val="009F393C"/>
    <w:rsid w:val="00A004AD"/>
    <w:rsid w:val="00A022CD"/>
    <w:rsid w:val="00A03A02"/>
    <w:rsid w:val="00A04CBB"/>
    <w:rsid w:val="00A054D5"/>
    <w:rsid w:val="00A05852"/>
    <w:rsid w:val="00A07BEB"/>
    <w:rsid w:val="00A07F1A"/>
    <w:rsid w:val="00A10AC3"/>
    <w:rsid w:val="00A14D2F"/>
    <w:rsid w:val="00A17458"/>
    <w:rsid w:val="00A203E8"/>
    <w:rsid w:val="00A21AF6"/>
    <w:rsid w:val="00A22167"/>
    <w:rsid w:val="00A25DAB"/>
    <w:rsid w:val="00A26379"/>
    <w:rsid w:val="00A263BC"/>
    <w:rsid w:val="00A32975"/>
    <w:rsid w:val="00A32E18"/>
    <w:rsid w:val="00A345B8"/>
    <w:rsid w:val="00A36738"/>
    <w:rsid w:val="00A40A89"/>
    <w:rsid w:val="00A417AD"/>
    <w:rsid w:val="00A427F4"/>
    <w:rsid w:val="00A4460C"/>
    <w:rsid w:val="00A44E4D"/>
    <w:rsid w:val="00A46572"/>
    <w:rsid w:val="00A46BC7"/>
    <w:rsid w:val="00A473A9"/>
    <w:rsid w:val="00A502BD"/>
    <w:rsid w:val="00A5033A"/>
    <w:rsid w:val="00A51541"/>
    <w:rsid w:val="00A5384C"/>
    <w:rsid w:val="00A53D83"/>
    <w:rsid w:val="00A54C39"/>
    <w:rsid w:val="00A55B9B"/>
    <w:rsid w:val="00A60A40"/>
    <w:rsid w:val="00A61583"/>
    <w:rsid w:val="00A633D7"/>
    <w:rsid w:val="00A65CA0"/>
    <w:rsid w:val="00A67030"/>
    <w:rsid w:val="00A670D0"/>
    <w:rsid w:val="00A7012D"/>
    <w:rsid w:val="00A70D7A"/>
    <w:rsid w:val="00A70F77"/>
    <w:rsid w:val="00A7270C"/>
    <w:rsid w:val="00A72CF6"/>
    <w:rsid w:val="00A72E84"/>
    <w:rsid w:val="00A73C9F"/>
    <w:rsid w:val="00A75C64"/>
    <w:rsid w:val="00A76618"/>
    <w:rsid w:val="00A767A1"/>
    <w:rsid w:val="00A77694"/>
    <w:rsid w:val="00A8189F"/>
    <w:rsid w:val="00A818C8"/>
    <w:rsid w:val="00A81EE1"/>
    <w:rsid w:val="00A856DA"/>
    <w:rsid w:val="00A86E1B"/>
    <w:rsid w:val="00A86E1D"/>
    <w:rsid w:val="00A91941"/>
    <w:rsid w:val="00A92046"/>
    <w:rsid w:val="00A92A63"/>
    <w:rsid w:val="00A92EF3"/>
    <w:rsid w:val="00A93638"/>
    <w:rsid w:val="00A93E7B"/>
    <w:rsid w:val="00A94CBC"/>
    <w:rsid w:val="00AA24E9"/>
    <w:rsid w:val="00AA28E5"/>
    <w:rsid w:val="00AA3100"/>
    <w:rsid w:val="00AA470B"/>
    <w:rsid w:val="00AA5B88"/>
    <w:rsid w:val="00AB237C"/>
    <w:rsid w:val="00AB2BB1"/>
    <w:rsid w:val="00AB3513"/>
    <w:rsid w:val="00AB36EE"/>
    <w:rsid w:val="00AB3EA7"/>
    <w:rsid w:val="00AB3FC9"/>
    <w:rsid w:val="00AB407D"/>
    <w:rsid w:val="00AB4197"/>
    <w:rsid w:val="00AB46A7"/>
    <w:rsid w:val="00AB526C"/>
    <w:rsid w:val="00AB5E19"/>
    <w:rsid w:val="00AC12EE"/>
    <w:rsid w:val="00AC46AD"/>
    <w:rsid w:val="00AC592A"/>
    <w:rsid w:val="00AD0A44"/>
    <w:rsid w:val="00AD0C28"/>
    <w:rsid w:val="00AD1D0D"/>
    <w:rsid w:val="00AD277F"/>
    <w:rsid w:val="00AD3456"/>
    <w:rsid w:val="00AD360D"/>
    <w:rsid w:val="00AD3C92"/>
    <w:rsid w:val="00AD436E"/>
    <w:rsid w:val="00AD58F3"/>
    <w:rsid w:val="00AD72C2"/>
    <w:rsid w:val="00AD7A2A"/>
    <w:rsid w:val="00AE0276"/>
    <w:rsid w:val="00AE11C0"/>
    <w:rsid w:val="00AE1F19"/>
    <w:rsid w:val="00AE3F91"/>
    <w:rsid w:val="00AE4AB7"/>
    <w:rsid w:val="00AE4D57"/>
    <w:rsid w:val="00AE7DF1"/>
    <w:rsid w:val="00AF1D29"/>
    <w:rsid w:val="00AF6B2D"/>
    <w:rsid w:val="00AF7507"/>
    <w:rsid w:val="00AF7B0A"/>
    <w:rsid w:val="00B00009"/>
    <w:rsid w:val="00B00D6E"/>
    <w:rsid w:val="00B012D7"/>
    <w:rsid w:val="00B02E84"/>
    <w:rsid w:val="00B06704"/>
    <w:rsid w:val="00B06A2A"/>
    <w:rsid w:val="00B06B56"/>
    <w:rsid w:val="00B06F70"/>
    <w:rsid w:val="00B10530"/>
    <w:rsid w:val="00B10BD0"/>
    <w:rsid w:val="00B11A05"/>
    <w:rsid w:val="00B16A02"/>
    <w:rsid w:val="00B16A2A"/>
    <w:rsid w:val="00B16CBB"/>
    <w:rsid w:val="00B1714C"/>
    <w:rsid w:val="00B17651"/>
    <w:rsid w:val="00B20265"/>
    <w:rsid w:val="00B20A4B"/>
    <w:rsid w:val="00B2258B"/>
    <w:rsid w:val="00B22869"/>
    <w:rsid w:val="00B24293"/>
    <w:rsid w:val="00B25315"/>
    <w:rsid w:val="00B26BEA"/>
    <w:rsid w:val="00B30477"/>
    <w:rsid w:val="00B31976"/>
    <w:rsid w:val="00B32134"/>
    <w:rsid w:val="00B333CE"/>
    <w:rsid w:val="00B3347F"/>
    <w:rsid w:val="00B33F37"/>
    <w:rsid w:val="00B348F0"/>
    <w:rsid w:val="00B34E1C"/>
    <w:rsid w:val="00B36C5F"/>
    <w:rsid w:val="00B40807"/>
    <w:rsid w:val="00B43093"/>
    <w:rsid w:val="00B456E8"/>
    <w:rsid w:val="00B45AAF"/>
    <w:rsid w:val="00B5052D"/>
    <w:rsid w:val="00B5092C"/>
    <w:rsid w:val="00B515FA"/>
    <w:rsid w:val="00B52F18"/>
    <w:rsid w:val="00B53560"/>
    <w:rsid w:val="00B53ACD"/>
    <w:rsid w:val="00B543C5"/>
    <w:rsid w:val="00B54A9A"/>
    <w:rsid w:val="00B55BDF"/>
    <w:rsid w:val="00B55EAC"/>
    <w:rsid w:val="00B57A48"/>
    <w:rsid w:val="00B61D77"/>
    <w:rsid w:val="00B62549"/>
    <w:rsid w:val="00B6434C"/>
    <w:rsid w:val="00B661DA"/>
    <w:rsid w:val="00B662F4"/>
    <w:rsid w:val="00B66747"/>
    <w:rsid w:val="00B71AFD"/>
    <w:rsid w:val="00B73F29"/>
    <w:rsid w:val="00B7554B"/>
    <w:rsid w:val="00B77B0A"/>
    <w:rsid w:val="00B77F92"/>
    <w:rsid w:val="00B813C7"/>
    <w:rsid w:val="00B828DB"/>
    <w:rsid w:val="00B82C87"/>
    <w:rsid w:val="00B855E5"/>
    <w:rsid w:val="00B85B68"/>
    <w:rsid w:val="00B86DC6"/>
    <w:rsid w:val="00B90458"/>
    <w:rsid w:val="00B92B6C"/>
    <w:rsid w:val="00B93BDD"/>
    <w:rsid w:val="00B94191"/>
    <w:rsid w:val="00B943B8"/>
    <w:rsid w:val="00B94455"/>
    <w:rsid w:val="00B95AFE"/>
    <w:rsid w:val="00B95D38"/>
    <w:rsid w:val="00B95F3D"/>
    <w:rsid w:val="00B977EF"/>
    <w:rsid w:val="00B9793E"/>
    <w:rsid w:val="00BA1DA2"/>
    <w:rsid w:val="00BA40E5"/>
    <w:rsid w:val="00BA54D6"/>
    <w:rsid w:val="00BA54D7"/>
    <w:rsid w:val="00BA5BCD"/>
    <w:rsid w:val="00BA5F18"/>
    <w:rsid w:val="00BB4279"/>
    <w:rsid w:val="00BB4A8B"/>
    <w:rsid w:val="00BB5E4E"/>
    <w:rsid w:val="00BB609E"/>
    <w:rsid w:val="00BB7129"/>
    <w:rsid w:val="00BB7148"/>
    <w:rsid w:val="00BB74B1"/>
    <w:rsid w:val="00BC0483"/>
    <w:rsid w:val="00BC10CF"/>
    <w:rsid w:val="00BC2402"/>
    <w:rsid w:val="00BC4BDD"/>
    <w:rsid w:val="00BC5AE8"/>
    <w:rsid w:val="00BC5C0D"/>
    <w:rsid w:val="00BC6D03"/>
    <w:rsid w:val="00BC7CB8"/>
    <w:rsid w:val="00BD04F5"/>
    <w:rsid w:val="00BD055B"/>
    <w:rsid w:val="00BD1856"/>
    <w:rsid w:val="00BD1F8C"/>
    <w:rsid w:val="00BD2892"/>
    <w:rsid w:val="00BD6DA0"/>
    <w:rsid w:val="00BD7841"/>
    <w:rsid w:val="00BE0A91"/>
    <w:rsid w:val="00BE0AFB"/>
    <w:rsid w:val="00BE0B4B"/>
    <w:rsid w:val="00BE0E09"/>
    <w:rsid w:val="00BE2354"/>
    <w:rsid w:val="00BE2B0B"/>
    <w:rsid w:val="00BE58C4"/>
    <w:rsid w:val="00BE6079"/>
    <w:rsid w:val="00BE76F2"/>
    <w:rsid w:val="00BE7AF4"/>
    <w:rsid w:val="00BF00C8"/>
    <w:rsid w:val="00BF1D5E"/>
    <w:rsid w:val="00BF2C74"/>
    <w:rsid w:val="00BF367B"/>
    <w:rsid w:val="00BF39D3"/>
    <w:rsid w:val="00BF5183"/>
    <w:rsid w:val="00C00538"/>
    <w:rsid w:val="00C00F54"/>
    <w:rsid w:val="00C018A6"/>
    <w:rsid w:val="00C0192F"/>
    <w:rsid w:val="00C01CE1"/>
    <w:rsid w:val="00C0550E"/>
    <w:rsid w:val="00C10520"/>
    <w:rsid w:val="00C13F38"/>
    <w:rsid w:val="00C16D26"/>
    <w:rsid w:val="00C16FDF"/>
    <w:rsid w:val="00C172DC"/>
    <w:rsid w:val="00C217F6"/>
    <w:rsid w:val="00C21EF6"/>
    <w:rsid w:val="00C223B4"/>
    <w:rsid w:val="00C22F07"/>
    <w:rsid w:val="00C233C0"/>
    <w:rsid w:val="00C24C73"/>
    <w:rsid w:val="00C262FA"/>
    <w:rsid w:val="00C311A4"/>
    <w:rsid w:val="00C316FF"/>
    <w:rsid w:val="00C326E7"/>
    <w:rsid w:val="00C34009"/>
    <w:rsid w:val="00C355F3"/>
    <w:rsid w:val="00C36AE7"/>
    <w:rsid w:val="00C426C1"/>
    <w:rsid w:val="00C4425C"/>
    <w:rsid w:val="00C459DD"/>
    <w:rsid w:val="00C45C87"/>
    <w:rsid w:val="00C45E78"/>
    <w:rsid w:val="00C46EE8"/>
    <w:rsid w:val="00C4766B"/>
    <w:rsid w:val="00C47BB2"/>
    <w:rsid w:val="00C50EE1"/>
    <w:rsid w:val="00C5130F"/>
    <w:rsid w:val="00C51831"/>
    <w:rsid w:val="00C51F09"/>
    <w:rsid w:val="00C52F0A"/>
    <w:rsid w:val="00C57D90"/>
    <w:rsid w:val="00C60214"/>
    <w:rsid w:val="00C64998"/>
    <w:rsid w:val="00C64BBC"/>
    <w:rsid w:val="00C65640"/>
    <w:rsid w:val="00C70144"/>
    <w:rsid w:val="00C717A5"/>
    <w:rsid w:val="00C76438"/>
    <w:rsid w:val="00C7767D"/>
    <w:rsid w:val="00C777CE"/>
    <w:rsid w:val="00C77C95"/>
    <w:rsid w:val="00C77F34"/>
    <w:rsid w:val="00C8041E"/>
    <w:rsid w:val="00C805EF"/>
    <w:rsid w:val="00C80A16"/>
    <w:rsid w:val="00C81452"/>
    <w:rsid w:val="00C81E48"/>
    <w:rsid w:val="00C8389E"/>
    <w:rsid w:val="00C83EEC"/>
    <w:rsid w:val="00C85B04"/>
    <w:rsid w:val="00C86263"/>
    <w:rsid w:val="00C86412"/>
    <w:rsid w:val="00C904FC"/>
    <w:rsid w:val="00C91083"/>
    <w:rsid w:val="00C91640"/>
    <w:rsid w:val="00C92674"/>
    <w:rsid w:val="00C926B5"/>
    <w:rsid w:val="00C93332"/>
    <w:rsid w:val="00C945BE"/>
    <w:rsid w:val="00C950C7"/>
    <w:rsid w:val="00C95308"/>
    <w:rsid w:val="00C97B08"/>
    <w:rsid w:val="00C97FDD"/>
    <w:rsid w:val="00CA46A2"/>
    <w:rsid w:val="00CA60DD"/>
    <w:rsid w:val="00CA636B"/>
    <w:rsid w:val="00CB0DEB"/>
    <w:rsid w:val="00CB217A"/>
    <w:rsid w:val="00CB2671"/>
    <w:rsid w:val="00CB2A3D"/>
    <w:rsid w:val="00CB341C"/>
    <w:rsid w:val="00CB46DA"/>
    <w:rsid w:val="00CB5058"/>
    <w:rsid w:val="00CB6443"/>
    <w:rsid w:val="00CB7275"/>
    <w:rsid w:val="00CB7B1D"/>
    <w:rsid w:val="00CC17F5"/>
    <w:rsid w:val="00CC1D60"/>
    <w:rsid w:val="00CC2BEE"/>
    <w:rsid w:val="00CC410F"/>
    <w:rsid w:val="00CC454E"/>
    <w:rsid w:val="00CC45EB"/>
    <w:rsid w:val="00CC59B1"/>
    <w:rsid w:val="00CC72AA"/>
    <w:rsid w:val="00CD04D8"/>
    <w:rsid w:val="00CD04DD"/>
    <w:rsid w:val="00CD0565"/>
    <w:rsid w:val="00CD3E1D"/>
    <w:rsid w:val="00CD5BDA"/>
    <w:rsid w:val="00CD636C"/>
    <w:rsid w:val="00CD6A32"/>
    <w:rsid w:val="00CD7096"/>
    <w:rsid w:val="00CD7944"/>
    <w:rsid w:val="00CD7959"/>
    <w:rsid w:val="00CD7DB2"/>
    <w:rsid w:val="00CE0630"/>
    <w:rsid w:val="00CE111C"/>
    <w:rsid w:val="00CE21FD"/>
    <w:rsid w:val="00CE2B93"/>
    <w:rsid w:val="00CE2BF1"/>
    <w:rsid w:val="00CE3B9B"/>
    <w:rsid w:val="00CE3E91"/>
    <w:rsid w:val="00CE411E"/>
    <w:rsid w:val="00CE494A"/>
    <w:rsid w:val="00CE517E"/>
    <w:rsid w:val="00CF109B"/>
    <w:rsid w:val="00CF1A18"/>
    <w:rsid w:val="00CF20C7"/>
    <w:rsid w:val="00CF32D2"/>
    <w:rsid w:val="00CF3BCD"/>
    <w:rsid w:val="00CF453D"/>
    <w:rsid w:val="00CF706B"/>
    <w:rsid w:val="00CF7764"/>
    <w:rsid w:val="00D00732"/>
    <w:rsid w:val="00D02C9D"/>
    <w:rsid w:val="00D04BA6"/>
    <w:rsid w:val="00D06FE3"/>
    <w:rsid w:val="00D07DE8"/>
    <w:rsid w:val="00D119BF"/>
    <w:rsid w:val="00D12193"/>
    <w:rsid w:val="00D12783"/>
    <w:rsid w:val="00D12A64"/>
    <w:rsid w:val="00D12DEF"/>
    <w:rsid w:val="00D146DF"/>
    <w:rsid w:val="00D157B8"/>
    <w:rsid w:val="00D15A16"/>
    <w:rsid w:val="00D16476"/>
    <w:rsid w:val="00D173A1"/>
    <w:rsid w:val="00D215F8"/>
    <w:rsid w:val="00D218EE"/>
    <w:rsid w:val="00D22279"/>
    <w:rsid w:val="00D232B9"/>
    <w:rsid w:val="00D24CBD"/>
    <w:rsid w:val="00D24F9B"/>
    <w:rsid w:val="00D2519A"/>
    <w:rsid w:val="00D27602"/>
    <w:rsid w:val="00D30230"/>
    <w:rsid w:val="00D31EC1"/>
    <w:rsid w:val="00D32A1E"/>
    <w:rsid w:val="00D33F57"/>
    <w:rsid w:val="00D342FA"/>
    <w:rsid w:val="00D34D12"/>
    <w:rsid w:val="00D35065"/>
    <w:rsid w:val="00D3521E"/>
    <w:rsid w:val="00D35D2E"/>
    <w:rsid w:val="00D35F0E"/>
    <w:rsid w:val="00D36C55"/>
    <w:rsid w:val="00D44194"/>
    <w:rsid w:val="00D4481F"/>
    <w:rsid w:val="00D458B3"/>
    <w:rsid w:val="00D47B2A"/>
    <w:rsid w:val="00D501C9"/>
    <w:rsid w:val="00D549E2"/>
    <w:rsid w:val="00D55E35"/>
    <w:rsid w:val="00D60604"/>
    <w:rsid w:val="00D62A8E"/>
    <w:rsid w:val="00D62C88"/>
    <w:rsid w:val="00D6318C"/>
    <w:rsid w:val="00D645F4"/>
    <w:rsid w:val="00D662C1"/>
    <w:rsid w:val="00D7151C"/>
    <w:rsid w:val="00D71B2F"/>
    <w:rsid w:val="00D72BAF"/>
    <w:rsid w:val="00D73013"/>
    <w:rsid w:val="00D7356C"/>
    <w:rsid w:val="00D742B3"/>
    <w:rsid w:val="00D7521F"/>
    <w:rsid w:val="00D760B0"/>
    <w:rsid w:val="00D76380"/>
    <w:rsid w:val="00D76A5F"/>
    <w:rsid w:val="00D76CE8"/>
    <w:rsid w:val="00D77C4E"/>
    <w:rsid w:val="00D77DA7"/>
    <w:rsid w:val="00D818E4"/>
    <w:rsid w:val="00D81C62"/>
    <w:rsid w:val="00D83EA7"/>
    <w:rsid w:val="00D845CC"/>
    <w:rsid w:val="00D850C1"/>
    <w:rsid w:val="00D8713B"/>
    <w:rsid w:val="00D91A46"/>
    <w:rsid w:val="00D9353F"/>
    <w:rsid w:val="00D93589"/>
    <w:rsid w:val="00D94414"/>
    <w:rsid w:val="00D956FD"/>
    <w:rsid w:val="00DA3BB5"/>
    <w:rsid w:val="00DA415E"/>
    <w:rsid w:val="00DA5AF8"/>
    <w:rsid w:val="00DA6726"/>
    <w:rsid w:val="00DA7B39"/>
    <w:rsid w:val="00DB3C20"/>
    <w:rsid w:val="00DB5593"/>
    <w:rsid w:val="00DB5C05"/>
    <w:rsid w:val="00DB64B4"/>
    <w:rsid w:val="00DB6738"/>
    <w:rsid w:val="00DC005D"/>
    <w:rsid w:val="00DC03C3"/>
    <w:rsid w:val="00DC2826"/>
    <w:rsid w:val="00DC3A7A"/>
    <w:rsid w:val="00DC5558"/>
    <w:rsid w:val="00DC7897"/>
    <w:rsid w:val="00DD2E56"/>
    <w:rsid w:val="00DD42DE"/>
    <w:rsid w:val="00DD4860"/>
    <w:rsid w:val="00DD6DC2"/>
    <w:rsid w:val="00DE22CB"/>
    <w:rsid w:val="00DE3AD5"/>
    <w:rsid w:val="00DE701D"/>
    <w:rsid w:val="00DE784D"/>
    <w:rsid w:val="00DF06FE"/>
    <w:rsid w:val="00DF09ED"/>
    <w:rsid w:val="00DF2D00"/>
    <w:rsid w:val="00DF318D"/>
    <w:rsid w:val="00DF3266"/>
    <w:rsid w:val="00DF3B18"/>
    <w:rsid w:val="00DF3FF9"/>
    <w:rsid w:val="00DF4B82"/>
    <w:rsid w:val="00DF543C"/>
    <w:rsid w:val="00DF590E"/>
    <w:rsid w:val="00DF5B68"/>
    <w:rsid w:val="00E00C2D"/>
    <w:rsid w:val="00E02764"/>
    <w:rsid w:val="00E043E1"/>
    <w:rsid w:val="00E071F6"/>
    <w:rsid w:val="00E07982"/>
    <w:rsid w:val="00E11ACD"/>
    <w:rsid w:val="00E12A61"/>
    <w:rsid w:val="00E12C92"/>
    <w:rsid w:val="00E14258"/>
    <w:rsid w:val="00E147C8"/>
    <w:rsid w:val="00E1494F"/>
    <w:rsid w:val="00E15A6C"/>
    <w:rsid w:val="00E17070"/>
    <w:rsid w:val="00E17260"/>
    <w:rsid w:val="00E2315F"/>
    <w:rsid w:val="00E2585A"/>
    <w:rsid w:val="00E26D16"/>
    <w:rsid w:val="00E27161"/>
    <w:rsid w:val="00E27BF5"/>
    <w:rsid w:val="00E30AD7"/>
    <w:rsid w:val="00E31949"/>
    <w:rsid w:val="00E345F3"/>
    <w:rsid w:val="00E37932"/>
    <w:rsid w:val="00E409DC"/>
    <w:rsid w:val="00E40D31"/>
    <w:rsid w:val="00E414D9"/>
    <w:rsid w:val="00E4284B"/>
    <w:rsid w:val="00E44060"/>
    <w:rsid w:val="00E44467"/>
    <w:rsid w:val="00E47433"/>
    <w:rsid w:val="00E523F4"/>
    <w:rsid w:val="00E53D72"/>
    <w:rsid w:val="00E545B8"/>
    <w:rsid w:val="00E572EA"/>
    <w:rsid w:val="00E5770E"/>
    <w:rsid w:val="00E63E5A"/>
    <w:rsid w:val="00E663EE"/>
    <w:rsid w:val="00E7009F"/>
    <w:rsid w:val="00E7020A"/>
    <w:rsid w:val="00E70A69"/>
    <w:rsid w:val="00E70EB5"/>
    <w:rsid w:val="00E72233"/>
    <w:rsid w:val="00E7249E"/>
    <w:rsid w:val="00E7308F"/>
    <w:rsid w:val="00E7344A"/>
    <w:rsid w:val="00E77611"/>
    <w:rsid w:val="00E80725"/>
    <w:rsid w:val="00E8147D"/>
    <w:rsid w:val="00E82A0D"/>
    <w:rsid w:val="00E84476"/>
    <w:rsid w:val="00E8477B"/>
    <w:rsid w:val="00E858FB"/>
    <w:rsid w:val="00E86384"/>
    <w:rsid w:val="00E8663A"/>
    <w:rsid w:val="00E86747"/>
    <w:rsid w:val="00E87680"/>
    <w:rsid w:val="00E87DAD"/>
    <w:rsid w:val="00E90059"/>
    <w:rsid w:val="00E90D0A"/>
    <w:rsid w:val="00E91250"/>
    <w:rsid w:val="00E92151"/>
    <w:rsid w:val="00E92683"/>
    <w:rsid w:val="00E9532C"/>
    <w:rsid w:val="00EA0050"/>
    <w:rsid w:val="00EA0207"/>
    <w:rsid w:val="00EA2D67"/>
    <w:rsid w:val="00EA3AC1"/>
    <w:rsid w:val="00EA5364"/>
    <w:rsid w:val="00EB1A29"/>
    <w:rsid w:val="00EB2ECD"/>
    <w:rsid w:val="00EB3F8C"/>
    <w:rsid w:val="00EB47A5"/>
    <w:rsid w:val="00EB7B91"/>
    <w:rsid w:val="00EC11BF"/>
    <w:rsid w:val="00EC47CE"/>
    <w:rsid w:val="00EC6624"/>
    <w:rsid w:val="00EC7289"/>
    <w:rsid w:val="00ED03B0"/>
    <w:rsid w:val="00ED1E92"/>
    <w:rsid w:val="00ED3AFE"/>
    <w:rsid w:val="00ED3B8B"/>
    <w:rsid w:val="00ED418A"/>
    <w:rsid w:val="00ED5B22"/>
    <w:rsid w:val="00ED5C26"/>
    <w:rsid w:val="00ED68AC"/>
    <w:rsid w:val="00ED6993"/>
    <w:rsid w:val="00ED7FC2"/>
    <w:rsid w:val="00EE0D95"/>
    <w:rsid w:val="00EE0ECC"/>
    <w:rsid w:val="00EE0F8E"/>
    <w:rsid w:val="00EE0FFC"/>
    <w:rsid w:val="00EE3C8F"/>
    <w:rsid w:val="00EE3DCA"/>
    <w:rsid w:val="00EE4558"/>
    <w:rsid w:val="00EE5CAF"/>
    <w:rsid w:val="00EE6A34"/>
    <w:rsid w:val="00EF2E52"/>
    <w:rsid w:val="00EF370C"/>
    <w:rsid w:val="00EF4689"/>
    <w:rsid w:val="00F02933"/>
    <w:rsid w:val="00F04E71"/>
    <w:rsid w:val="00F06116"/>
    <w:rsid w:val="00F063EF"/>
    <w:rsid w:val="00F070C8"/>
    <w:rsid w:val="00F07218"/>
    <w:rsid w:val="00F10407"/>
    <w:rsid w:val="00F120A4"/>
    <w:rsid w:val="00F1441E"/>
    <w:rsid w:val="00F152D4"/>
    <w:rsid w:val="00F16156"/>
    <w:rsid w:val="00F17281"/>
    <w:rsid w:val="00F20125"/>
    <w:rsid w:val="00F20398"/>
    <w:rsid w:val="00F22B2C"/>
    <w:rsid w:val="00F23927"/>
    <w:rsid w:val="00F24A98"/>
    <w:rsid w:val="00F24FBF"/>
    <w:rsid w:val="00F25B43"/>
    <w:rsid w:val="00F2796E"/>
    <w:rsid w:val="00F315AC"/>
    <w:rsid w:val="00F32D99"/>
    <w:rsid w:val="00F337B9"/>
    <w:rsid w:val="00F33AD4"/>
    <w:rsid w:val="00F34A1C"/>
    <w:rsid w:val="00F357CB"/>
    <w:rsid w:val="00F366DF"/>
    <w:rsid w:val="00F36E9C"/>
    <w:rsid w:val="00F3778F"/>
    <w:rsid w:val="00F40A0A"/>
    <w:rsid w:val="00F40FC8"/>
    <w:rsid w:val="00F42828"/>
    <w:rsid w:val="00F4344B"/>
    <w:rsid w:val="00F4577C"/>
    <w:rsid w:val="00F472C0"/>
    <w:rsid w:val="00F47AB9"/>
    <w:rsid w:val="00F50122"/>
    <w:rsid w:val="00F50543"/>
    <w:rsid w:val="00F50F85"/>
    <w:rsid w:val="00F5171A"/>
    <w:rsid w:val="00F51D56"/>
    <w:rsid w:val="00F5210E"/>
    <w:rsid w:val="00F521FA"/>
    <w:rsid w:val="00F52441"/>
    <w:rsid w:val="00F537B0"/>
    <w:rsid w:val="00F54B83"/>
    <w:rsid w:val="00F5708B"/>
    <w:rsid w:val="00F57733"/>
    <w:rsid w:val="00F61E17"/>
    <w:rsid w:val="00F6339E"/>
    <w:rsid w:val="00F645DA"/>
    <w:rsid w:val="00F6558A"/>
    <w:rsid w:val="00F667A4"/>
    <w:rsid w:val="00F72B55"/>
    <w:rsid w:val="00F737C0"/>
    <w:rsid w:val="00F751CE"/>
    <w:rsid w:val="00F75606"/>
    <w:rsid w:val="00F75ACE"/>
    <w:rsid w:val="00F81461"/>
    <w:rsid w:val="00F823BC"/>
    <w:rsid w:val="00F83669"/>
    <w:rsid w:val="00F841B7"/>
    <w:rsid w:val="00F8690F"/>
    <w:rsid w:val="00F874B1"/>
    <w:rsid w:val="00F90527"/>
    <w:rsid w:val="00F9060F"/>
    <w:rsid w:val="00F90D52"/>
    <w:rsid w:val="00F9126C"/>
    <w:rsid w:val="00F92DCB"/>
    <w:rsid w:val="00F943CC"/>
    <w:rsid w:val="00F94427"/>
    <w:rsid w:val="00F96C77"/>
    <w:rsid w:val="00F97A7F"/>
    <w:rsid w:val="00F97B30"/>
    <w:rsid w:val="00FA0981"/>
    <w:rsid w:val="00FA19AA"/>
    <w:rsid w:val="00FA2072"/>
    <w:rsid w:val="00FA3BF9"/>
    <w:rsid w:val="00FA5170"/>
    <w:rsid w:val="00FA7A8B"/>
    <w:rsid w:val="00FA7DC0"/>
    <w:rsid w:val="00FB0099"/>
    <w:rsid w:val="00FB1371"/>
    <w:rsid w:val="00FB1DBC"/>
    <w:rsid w:val="00FB260E"/>
    <w:rsid w:val="00FB2630"/>
    <w:rsid w:val="00FB6270"/>
    <w:rsid w:val="00FB7118"/>
    <w:rsid w:val="00FB75D4"/>
    <w:rsid w:val="00FC0A6F"/>
    <w:rsid w:val="00FC2010"/>
    <w:rsid w:val="00FC216F"/>
    <w:rsid w:val="00FC2432"/>
    <w:rsid w:val="00FC491A"/>
    <w:rsid w:val="00FC6030"/>
    <w:rsid w:val="00FC73C9"/>
    <w:rsid w:val="00FC7F3D"/>
    <w:rsid w:val="00FD0277"/>
    <w:rsid w:val="00FD1770"/>
    <w:rsid w:val="00FD2A54"/>
    <w:rsid w:val="00FD3753"/>
    <w:rsid w:val="00FD3CAB"/>
    <w:rsid w:val="00FD4DDE"/>
    <w:rsid w:val="00FD5292"/>
    <w:rsid w:val="00FD5895"/>
    <w:rsid w:val="00FD5C8E"/>
    <w:rsid w:val="00FD6232"/>
    <w:rsid w:val="00FD6641"/>
    <w:rsid w:val="00FD7B20"/>
    <w:rsid w:val="00FD7C4B"/>
    <w:rsid w:val="00FE41C4"/>
    <w:rsid w:val="00FE4374"/>
    <w:rsid w:val="00FE71B5"/>
    <w:rsid w:val="00FE7C51"/>
    <w:rsid w:val="00FF0AD5"/>
    <w:rsid w:val="00FF2948"/>
    <w:rsid w:val="00FF66FC"/>
    <w:rsid w:val="00FF7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9A4BE"/>
  <w15:docId w15:val="{B52D8A31-9F69-423F-A327-EC8D218D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47"/>
    <w:pPr>
      <w:widowControl w:val="0"/>
    </w:pPr>
    <w:rPr>
      <w:rFonts w:ascii="Courier New" w:hAnsi="Courier New"/>
      <w:sz w:val="24"/>
      <w:lang w:val="en-US"/>
    </w:rPr>
  </w:style>
  <w:style w:type="paragraph" w:styleId="Ttulo1">
    <w:name w:val="heading 1"/>
    <w:basedOn w:val="Normal"/>
    <w:next w:val="Normal"/>
    <w:link w:val="Ttulo1Car"/>
    <w:uiPriority w:val="99"/>
    <w:qFormat/>
    <w:rsid w:val="00930FAD"/>
    <w:pPr>
      <w:keepNext/>
      <w:widowControl/>
      <w:jc w:val="both"/>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rsid w:val="00930FAD"/>
    <w:pPr>
      <w:keepNext/>
      <w:widowControl/>
      <w:ind w:left="360"/>
      <w:jc w:val="both"/>
      <w:outlineLvl w:val="1"/>
    </w:pPr>
    <w:rPr>
      <w:rFonts w:ascii="Cambria" w:hAnsi="Cambria"/>
      <w:b/>
      <w:bCs/>
      <w:i/>
      <w:iCs/>
      <w:sz w:val="28"/>
      <w:szCs w:val="28"/>
      <w:lang w:eastAsia="x-none"/>
    </w:rPr>
  </w:style>
  <w:style w:type="paragraph" w:styleId="Ttulo4">
    <w:name w:val="heading 4"/>
    <w:basedOn w:val="Normal"/>
    <w:next w:val="Normal"/>
    <w:qFormat/>
    <w:rsid w:val="009D3D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17458"/>
    <w:rPr>
      <w:rFonts w:ascii="Cambria" w:hAnsi="Cambria" w:cs="Times New Roman"/>
      <w:b/>
      <w:bCs/>
      <w:kern w:val="32"/>
      <w:sz w:val="32"/>
      <w:szCs w:val="32"/>
      <w:lang w:val="en-US" w:eastAsia="x-none"/>
    </w:rPr>
  </w:style>
  <w:style w:type="character" w:customStyle="1" w:styleId="Ttulo2Car">
    <w:name w:val="Título 2 Car"/>
    <w:link w:val="Ttulo2"/>
    <w:uiPriority w:val="99"/>
    <w:semiHidden/>
    <w:locked/>
    <w:rsid w:val="00A17458"/>
    <w:rPr>
      <w:rFonts w:ascii="Cambria" w:hAnsi="Cambria" w:cs="Times New Roman"/>
      <w:b/>
      <w:bCs/>
      <w:i/>
      <w:iCs/>
      <w:sz w:val="28"/>
      <w:szCs w:val="28"/>
      <w:lang w:val="en-US" w:eastAsia="x-none"/>
    </w:rPr>
  </w:style>
  <w:style w:type="character" w:styleId="Refdenotaalpie">
    <w:name w:val="footnote reference"/>
    <w:uiPriority w:val="99"/>
    <w:semiHidden/>
    <w:rsid w:val="00930FAD"/>
    <w:rPr>
      <w:rFonts w:cs="Times New Roman"/>
    </w:rPr>
  </w:style>
  <w:style w:type="paragraph" w:styleId="Textoindependiente">
    <w:name w:val="Body Text"/>
    <w:basedOn w:val="Normal"/>
    <w:link w:val="TextoindependienteCar"/>
    <w:uiPriority w:val="99"/>
    <w:rsid w:val="00930FAD"/>
    <w:pPr>
      <w:spacing w:line="480" w:lineRule="auto"/>
      <w:jc w:val="both"/>
    </w:pPr>
    <w:rPr>
      <w:sz w:val="20"/>
      <w:lang w:eastAsia="x-none"/>
    </w:rPr>
  </w:style>
  <w:style w:type="character" w:customStyle="1" w:styleId="TextoindependienteCar">
    <w:name w:val="Texto independiente Car"/>
    <w:link w:val="Textoindependiente"/>
    <w:uiPriority w:val="99"/>
    <w:semiHidden/>
    <w:locked/>
    <w:rsid w:val="00A17458"/>
    <w:rPr>
      <w:rFonts w:ascii="Courier New" w:hAnsi="Courier New" w:cs="Times New Roman"/>
      <w:sz w:val="20"/>
      <w:szCs w:val="20"/>
      <w:lang w:val="en-US" w:eastAsia="x-none"/>
    </w:rPr>
  </w:style>
  <w:style w:type="paragraph" w:styleId="Sangradetextonormal">
    <w:name w:val="Body Text Indent"/>
    <w:basedOn w:val="Normal"/>
    <w:link w:val="SangradetextonormalCar"/>
    <w:uiPriority w:val="99"/>
    <w:rsid w:val="00930FAD"/>
    <w:pPr>
      <w:spacing w:line="480" w:lineRule="auto"/>
      <w:ind w:firstLine="720"/>
      <w:jc w:val="both"/>
    </w:pPr>
    <w:rPr>
      <w:sz w:val="20"/>
      <w:lang w:eastAsia="x-none"/>
    </w:rPr>
  </w:style>
  <w:style w:type="character" w:customStyle="1" w:styleId="SangradetextonormalCar">
    <w:name w:val="Sangría de texto normal Car"/>
    <w:link w:val="Sangradetextonormal"/>
    <w:uiPriority w:val="99"/>
    <w:semiHidden/>
    <w:locked/>
    <w:rsid w:val="00A17458"/>
    <w:rPr>
      <w:rFonts w:ascii="Courier New" w:hAnsi="Courier New" w:cs="Times New Roman"/>
      <w:sz w:val="20"/>
      <w:szCs w:val="20"/>
      <w:lang w:val="en-US" w:eastAsia="x-none"/>
    </w:rPr>
  </w:style>
  <w:style w:type="paragraph" w:styleId="Sangra2detindependiente">
    <w:name w:val="Body Text Indent 2"/>
    <w:basedOn w:val="Normal"/>
    <w:link w:val="Sangra2detindependienteCar"/>
    <w:uiPriority w:val="99"/>
    <w:rsid w:val="00930FAD"/>
    <w:pPr>
      <w:spacing w:line="480" w:lineRule="auto"/>
      <w:ind w:firstLine="711"/>
      <w:jc w:val="both"/>
    </w:pPr>
    <w:rPr>
      <w:sz w:val="20"/>
      <w:lang w:eastAsia="x-none"/>
    </w:rPr>
  </w:style>
  <w:style w:type="character" w:customStyle="1" w:styleId="Sangra2detindependienteCar">
    <w:name w:val="Sangría 2 de t. independiente Car"/>
    <w:link w:val="Sangra2detindependiente"/>
    <w:uiPriority w:val="99"/>
    <w:semiHidden/>
    <w:locked/>
    <w:rsid w:val="00A17458"/>
    <w:rPr>
      <w:rFonts w:ascii="Courier New" w:hAnsi="Courier New" w:cs="Times New Roman"/>
      <w:sz w:val="20"/>
      <w:szCs w:val="20"/>
      <w:lang w:val="en-US" w:eastAsia="x-none"/>
    </w:rPr>
  </w:style>
  <w:style w:type="paragraph" w:styleId="Textoindependiente2">
    <w:name w:val="Body Text 2"/>
    <w:basedOn w:val="Normal"/>
    <w:link w:val="Textoindependiente2Car"/>
    <w:uiPriority w:val="99"/>
    <w:rsid w:val="00930FAD"/>
    <w:pPr>
      <w:spacing w:line="480" w:lineRule="auto"/>
      <w:jc w:val="both"/>
    </w:pPr>
    <w:rPr>
      <w:sz w:val="20"/>
      <w:lang w:eastAsia="x-none"/>
    </w:rPr>
  </w:style>
  <w:style w:type="character" w:customStyle="1" w:styleId="Textoindependiente2Car">
    <w:name w:val="Texto independiente 2 Car"/>
    <w:link w:val="Textoindependiente2"/>
    <w:uiPriority w:val="99"/>
    <w:semiHidden/>
    <w:locked/>
    <w:rsid w:val="00A17458"/>
    <w:rPr>
      <w:rFonts w:ascii="Courier New" w:hAnsi="Courier New" w:cs="Times New Roman"/>
      <w:sz w:val="20"/>
      <w:szCs w:val="20"/>
      <w:lang w:val="en-US" w:eastAsia="x-none"/>
    </w:rPr>
  </w:style>
  <w:style w:type="paragraph" w:styleId="Textodebloque">
    <w:name w:val="Block Text"/>
    <w:basedOn w:val="Normal"/>
    <w:uiPriority w:val="99"/>
    <w:rsid w:val="00930FAD"/>
    <w:pPr>
      <w:tabs>
        <w:tab w:val="left" w:pos="567"/>
      </w:tabs>
      <w:spacing w:line="240" w:lineRule="exact"/>
      <w:ind w:left="170" w:right="170"/>
      <w:jc w:val="both"/>
    </w:pPr>
    <w:rPr>
      <w:rFonts w:ascii="Arial" w:hAnsi="Arial"/>
      <w:sz w:val="20"/>
      <w:lang w:val="es-ES_tradnl"/>
    </w:rPr>
  </w:style>
  <w:style w:type="paragraph" w:styleId="Encabezado">
    <w:name w:val="header"/>
    <w:basedOn w:val="Normal"/>
    <w:link w:val="EncabezadoCar"/>
    <w:uiPriority w:val="99"/>
    <w:rsid w:val="00930FAD"/>
    <w:pPr>
      <w:tabs>
        <w:tab w:val="center" w:pos="4252"/>
        <w:tab w:val="right" w:pos="8504"/>
      </w:tabs>
    </w:pPr>
    <w:rPr>
      <w:sz w:val="20"/>
      <w:lang w:eastAsia="x-none"/>
    </w:rPr>
  </w:style>
  <w:style w:type="character" w:customStyle="1" w:styleId="EncabezadoCar">
    <w:name w:val="Encabezado Car"/>
    <w:link w:val="Encabezado"/>
    <w:uiPriority w:val="99"/>
    <w:locked/>
    <w:rsid w:val="00A17458"/>
    <w:rPr>
      <w:rFonts w:ascii="Courier New" w:hAnsi="Courier New" w:cs="Times New Roman"/>
      <w:sz w:val="20"/>
      <w:szCs w:val="20"/>
      <w:lang w:val="en-US" w:eastAsia="x-none"/>
    </w:rPr>
  </w:style>
  <w:style w:type="paragraph" w:styleId="Piedepgina">
    <w:name w:val="footer"/>
    <w:basedOn w:val="Normal"/>
    <w:link w:val="PiedepginaCar"/>
    <w:uiPriority w:val="99"/>
    <w:rsid w:val="00930FAD"/>
    <w:pPr>
      <w:tabs>
        <w:tab w:val="center" w:pos="4252"/>
        <w:tab w:val="right" w:pos="8504"/>
      </w:tabs>
    </w:pPr>
    <w:rPr>
      <w:sz w:val="20"/>
      <w:lang w:eastAsia="x-none"/>
    </w:rPr>
  </w:style>
  <w:style w:type="character" w:customStyle="1" w:styleId="PiedepginaCar">
    <w:name w:val="Pie de página Car"/>
    <w:link w:val="Piedepgina"/>
    <w:uiPriority w:val="99"/>
    <w:locked/>
    <w:rsid w:val="00A17458"/>
    <w:rPr>
      <w:rFonts w:ascii="Courier New" w:hAnsi="Courier New" w:cs="Times New Roman"/>
      <w:sz w:val="20"/>
      <w:szCs w:val="20"/>
      <w:lang w:val="en-US" w:eastAsia="x-none"/>
    </w:rPr>
  </w:style>
  <w:style w:type="paragraph" w:styleId="Textoindependiente3">
    <w:name w:val="Body Text 3"/>
    <w:basedOn w:val="Normal"/>
    <w:link w:val="Textoindependiente3Car"/>
    <w:uiPriority w:val="99"/>
    <w:rsid w:val="00930FAD"/>
    <w:pPr>
      <w:tabs>
        <w:tab w:val="left" w:pos="567"/>
        <w:tab w:val="left" w:pos="1134"/>
      </w:tabs>
      <w:spacing w:line="240" w:lineRule="exact"/>
      <w:jc w:val="both"/>
    </w:pPr>
    <w:rPr>
      <w:sz w:val="16"/>
      <w:szCs w:val="16"/>
      <w:lang w:eastAsia="x-none"/>
    </w:rPr>
  </w:style>
  <w:style w:type="character" w:customStyle="1" w:styleId="Textoindependiente3Car">
    <w:name w:val="Texto independiente 3 Car"/>
    <w:link w:val="Textoindependiente3"/>
    <w:uiPriority w:val="99"/>
    <w:semiHidden/>
    <w:locked/>
    <w:rsid w:val="00A17458"/>
    <w:rPr>
      <w:rFonts w:ascii="Courier New" w:hAnsi="Courier New" w:cs="Times New Roman"/>
      <w:sz w:val="16"/>
      <w:szCs w:val="16"/>
      <w:lang w:val="en-US" w:eastAsia="x-none"/>
    </w:rPr>
  </w:style>
  <w:style w:type="character" w:styleId="Hipervnculo">
    <w:name w:val="Hyperlink"/>
    <w:uiPriority w:val="99"/>
    <w:rsid w:val="00930FAD"/>
    <w:rPr>
      <w:rFonts w:cs="Times New Roman"/>
      <w:color w:val="0000FF"/>
      <w:u w:val="single"/>
    </w:rPr>
  </w:style>
  <w:style w:type="paragraph" w:styleId="Listaconvietas">
    <w:name w:val="List Bullet"/>
    <w:basedOn w:val="Normal"/>
    <w:uiPriority w:val="99"/>
    <w:rsid w:val="00930FAD"/>
    <w:pPr>
      <w:widowControl/>
      <w:numPr>
        <w:numId w:val="1"/>
      </w:numPr>
    </w:pPr>
    <w:rPr>
      <w:rFonts w:ascii="Times New Roman" w:hAnsi="Times New Roman"/>
      <w:lang w:val="es-ES" w:eastAsia="es-ES_tradnl"/>
    </w:rPr>
  </w:style>
  <w:style w:type="table" w:styleId="Tablaconcuadrcula">
    <w:name w:val="Table Grid"/>
    <w:basedOn w:val="Tablanormal"/>
    <w:uiPriority w:val="59"/>
    <w:rsid w:val="005370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6756F"/>
    <w:pPr>
      <w:autoSpaceDE w:val="0"/>
      <w:autoSpaceDN w:val="0"/>
      <w:adjustRightInd w:val="0"/>
    </w:pPr>
    <w:rPr>
      <w:color w:val="000000"/>
      <w:sz w:val="24"/>
      <w:szCs w:val="24"/>
    </w:rPr>
  </w:style>
  <w:style w:type="paragraph" w:styleId="NormalWeb">
    <w:name w:val="Normal (Web)"/>
    <w:basedOn w:val="Normal"/>
    <w:uiPriority w:val="99"/>
    <w:rsid w:val="00FB1371"/>
    <w:pPr>
      <w:widowControl/>
      <w:spacing w:before="100" w:beforeAutospacing="1" w:after="100" w:afterAutospacing="1"/>
    </w:pPr>
    <w:rPr>
      <w:rFonts w:ascii="Times New Roman" w:hAnsi="Times New Roman"/>
      <w:szCs w:val="24"/>
      <w:lang w:val="es-ES"/>
    </w:rPr>
  </w:style>
  <w:style w:type="character" w:styleId="Textoennegrita">
    <w:name w:val="Strong"/>
    <w:uiPriority w:val="22"/>
    <w:qFormat/>
    <w:rsid w:val="00FB1371"/>
    <w:rPr>
      <w:rFonts w:cs="Times New Roman"/>
      <w:b/>
      <w:bCs/>
    </w:rPr>
  </w:style>
  <w:style w:type="paragraph" w:styleId="HTMLconformatoprevio">
    <w:name w:val="HTML Preformatted"/>
    <w:basedOn w:val="Normal"/>
    <w:link w:val="HTMLconformatoprevioCar"/>
    <w:uiPriority w:val="99"/>
    <w:semiHidden/>
    <w:rsid w:val="004D6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lang w:val="x-none" w:eastAsia="x-none"/>
    </w:rPr>
  </w:style>
  <w:style w:type="character" w:customStyle="1" w:styleId="HTMLconformatoprevioCar">
    <w:name w:val="HTML con formato previo Car"/>
    <w:link w:val="HTMLconformatoprevio"/>
    <w:uiPriority w:val="99"/>
    <w:semiHidden/>
    <w:locked/>
    <w:rsid w:val="004D619D"/>
    <w:rPr>
      <w:rFonts w:ascii="Courier New" w:hAnsi="Courier New" w:cs="Courier New"/>
      <w:sz w:val="20"/>
      <w:szCs w:val="20"/>
    </w:rPr>
  </w:style>
  <w:style w:type="character" w:styleId="Refdecomentario">
    <w:name w:val="annotation reference"/>
    <w:semiHidden/>
    <w:rsid w:val="002D1D90"/>
    <w:rPr>
      <w:sz w:val="16"/>
      <w:szCs w:val="16"/>
    </w:rPr>
  </w:style>
  <w:style w:type="paragraph" w:styleId="Textocomentario">
    <w:name w:val="annotation text"/>
    <w:basedOn w:val="Normal"/>
    <w:semiHidden/>
    <w:rsid w:val="002D1D90"/>
    <w:rPr>
      <w:sz w:val="20"/>
    </w:rPr>
  </w:style>
  <w:style w:type="paragraph" w:styleId="Asuntodelcomentario">
    <w:name w:val="annotation subject"/>
    <w:basedOn w:val="Textocomentario"/>
    <w:next w:val="Textocomentario"/>
    <w:semiHidden/>
    <w:rsid w:val="002D1D90"/>
    <w:rPr>
      <w:b/>
      <w:bCs/>
    </w:rPr>
  </w:style>
  <w:style w:type="paragraph" w:styleId="Textodeglobo">
    <w:name w:val="Balloon Text"/>
    <w:basedOn w:val="Normal"/>
    <w:semiHidden/>
    <w:rsid w:val="002D1D90"/>
    <w:rPr>
      <w:rFonts w:ascii="Tahoma" w:hAnsi="Tahoma" w:cs="Tahoma"/>
      <w:sz w:val="16"/>
      <w:szCs w:val="16"/>
    </w:rPr>
  </w:style>
  <w:style w:type="character" w:customStyle="1" w:styleId="summary">
    <w:name w:val="summary"/>
    <w:rsid w:val="00CC59B1"/>
  </w:style>
  <w:style w:type="paragraph" w:customStyle="1" w:styleId="e-entry-title">
    <w:name w:val="e-entry-title"/>
    <w:basedOn w:val="Normal"/>
    <w:rsid w:val="00CC59B1"/>
    <w:pPr>
      <w:widowControl/>
      <w:spacing w:before="100" w:beforeAutospacing="1" w:after="100" w:afterAutospacing="1"/>
    </w:pPr>
    <w:rPr>
      <w:rFonts w:ascii="Times New Roman" w:hAnsi="Times New Roman"/>
      <w:szCs w:val="24"/>
      <w:lang w:val="es-ES"/>
    </w:rPr>
  </w:style>
  <w:style w:type="paragraph" w:customStyle="1" w:styleId="Prrafodelista1">
    <w:name w:val="Párrafo de lista1"/>
    <w:basedOn w:val="Normal"/>
    <w:qFormat/>
    <w:rsid w:val="003024B7"/>
    <w:pPr>
      <w:widowControl/>
      <w:ind w:left="720"/>
      <w:contextualSpacing/>
    </w:pPr>
    <w:rPr>
      <w:rFonts w:ascii="Times New Roman" w:hAnsi="Times New Roman"/>
      <w:szCs w:val="24"/>
      <w:lang w:val="es-ES"/>
    </w:rPr>
  </w:style>
  <w:style w:type="paragraph" w:styleId="Prrafodelista">
    <w:name w:val="List Paragraph"/>
    <w:basedOn w:val="Normal"/>
    <w:uiPriority w:val="34"/>
    <w:qFormat/>
    <w:rsid w:val="00715BF7"/>
    <w:pPr>
      <w:ind w:left="708"/>
    </w:pPr>
  </w:style>
  <w:style w:type="character" w:styleId="nfasis">
    <w:name w:val="Emphasis"/>
    <w:uiPriority w:val="99"/>
    <w:qFormat/>
    <w:rsid w:val="00323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586">
      <w:bodyDiv w:val="1"/>
      <w:marLeft w:val="0"/>
      <w:marRight w:val="0"/>
      <w:marTop w:val="0"/>
      <w:marBottom w:val="0"/>
      <w:divBdr>
        <w:top w:val="none" w:sz="0" w:space="0" w:color="auto"/>
        <w:left w:val="none" w:sz="0" w:space="0" w:color="auto"/>
        <w:bottom w:val="none" w:sz="0" w:space="0" w:color="auto"/>
        <w:right w:val="none" w:sz="0" w:space="0" w:color="auto"/>
      </w:divBdr>
    </w:div>
    <w:div w:id="32579997">
      <w:bodyDiv w:val="1"/>
      <w:marLeft w:val="0"/>
      <w:marRight w:val="0"/>
      <w:marTop w:val="0"/>
      <w:marBottom w:val="0"/>
      <w:divBdr>
        <w:top w:val="none" w:sz="0" w:space="0" w:color="auto"/>
        <w:left w:val="none" w:sz="0" w:space="0" w:color="auto"/>
        <w:bottom w:val="none" w:sz="0" w:space="0" w:color="auto"/>
        <w:right w:val="none" w:sz="0" w:space="0" w:color="auto"/>
      </w:divBdr>
    </w:div>
    <w:div w:id="111175901">
      <w:bodyDiv w:val="1"/>
      <w:marLeft w:val="0"/>
      <w:marRight w:val="0"/>
      <w:marTop w:val="0"/>
      <w:marBottom w:val="0"/>
      <w:divBdr>
        <w:top w:val="none" w:sz="0" w:space="0" w:color="auto"/>
        <w:left w:val="none" w:sz="0" w:space="0" w:color="auto"/>
        <w:bottom w:val="none" w:sz="0" w:space="0" w:color="auto"/>
        <w:right w:val="none" w:sz="0" w:space="0" w:color="auto"/>
      </w:divBdr>
    </w:div>
    <w:div w:id="223612691">
      <w:bodyDiv w:val="1"/>
      <w:marLeft w:val="0"/>
      <w:marRight w:val="0"/>
      <w:marTop w:val="0"/>
      <w:marBottom w:val="0"/>
      <w:divBdr>
        <w:top w:val="none" w:sz="0" w:space="0" w:color="auto"/>
        <w:left w:val="none" w:sz="0" w:space="0" w:color="auto"/>
        <w:bottom w:val="none" w:sz="0" w:space="0" w:color="auto"/>
        <w:right w:val="none" w:sz="0" w:space="0" w:color="auto"/>
      </w:divBdr>
      <w:divsChild>
        <w:div w:id="1364093369">
          <w:marLeft w:val="0"/>
          <w:marRight w:val="0"/>
          <w:marTop w:val="0"/>
          <w:marBottom w:val="0"/>
          <w:divBdr>
            <w:top w:val="none" w:sz="0" w:space="0" w:color="auto"/>
            <w:left w:val="none" w:sz="0" w:space="0" w:color="auto"/>
            <w:bottom w:val="none" w:sz="0" w:space="0" w:color="auto"/>
            <w:right w:val="none" w:sz="0" w:space="0" w:color="auto"/>
          </w:divBdr>
        </w:div>
      </w:divsChild>
    </w:div>
    <w:div w:id="425422035">
      <w:bodyDiv w:val="1"/>
      <w:marLeft w:val="0"/>
      <w:marRight w:val="0"/>
      <w:marTop w:val="0"/>
      <w:marBottom w:val="0"/>
      <w:divBdr>
        <w:top w:val="none" w:sz="0" w:space="0" w:color="auto"/>
        <w:left w:val="none" w:sz="0" w:space="0" w:color="auto"/>
        <w:bottom w:val="none" w:sz="0" w:space="0" w:color="auto"/>
        <w:right w:val="none" w:sz="0" w:space="0" w:color="auto"/>
      </w:divBdr>
      <w:divsChild>
        <w:div w:id="323358438">
          <w:marLeft w:val="0"/>
          <w:marRight w:val="0"/>
          <w:marTop w:val="0"/>
          <w:marBottom w:val="0"/>
          <w:divBdr>
            <w:top w:val="none" w:sz="0" w:space="0" w:color="auto"/>
            <w:left w:val="none" w:sz="0" w:space="0" w:color="auto"/>
            <w:bottom w:val="none" w:sz="0" w:space="0" w:color="auto"/>
            <w:right w:val="none" w:sz="0" w:space="0" w:color="auto"/>
          </w:divBdr>
        </w:div>
      </w:divsChild>
    </w:div>
    <w:div w:id="612830666">
      <w:bodyDiv w:val="1"/>
      <w:marLeft w:val="0"/>
      <w:marRight w:val="0"/>
      <w:marTop w:val="0"/>
      <w:marBottom w:val="0"/>
      <w:divBdr>
        <w:top w:val="none" w:sz="0" w:space="0" w:color="auto"/>
        <w:left w:val="none" w:sz="0" w:space="0" w:color="auto"/>
        <w:bottom w:val="none" w:sz="0" w:space="0" w:color="auto"/>
        <w:right w:val="none" w:sz="0" w:space="0" w:color="auto"/>
      </w:divBdr>
      <w:divsChild>
        <w:div w:id="208999406">
          <w:marLeft w:val="0"/>
          <w:marRight w:val="0"/>
          <w:marTop w:val="0"/>
          <w:marBottom w:val="0"/>
          <w:divBdr>
            <w:top w:val="none" w:sz="0" w:space="0" w:color="auto"/>
            <w:left w:val="none" w:sz="0" w:space="0" w:color="auto"/>
            <w:bottom w:val="none" w:sz="0" w:space="0" w:color="auto"/>
            <w:right w:val="none" w:sz="0" w:space="0" w:color="auto"/>
          </w:divBdr>
        </w:div>
      </w:divsChild>
    </w:div>
    <w:div w:id="689141613">
      <w:bodyDiv w:val="1"/>
      <w:marLeft w:val="0"/>
      <w:marRight w:val="0"/>
      <w:marTop w:val="0"/>
      <w:marBottom w:val="0"/>
      <w:divBdr>
        <w:top w:val="none" w:sz="0" w:space="0" w:color="auto"/>
        <w:left w:val="none" w:sz="0" w:space="0" w:color="auto"/>
        <w:bottom w:val="none" w:sz="0" w:space="0" w:color="auto"/>
        <w:right w:val="none" w:sz="0" w:space="0" w:color="auto"/>
      </w:divBdr>
      <w:divsChild>
        <w:div w:id="1476994332">
          <w:marLeft w:val="0"/>
          <w:marRight w:val="0"/>
          <w:marTop w:val="0"/>
          <w:marBottom w:val="0"/>
          <w:divBdr>
            <w:top w:val="none" w:sz="0" w:space="0" w:color="auto"/>
            <w:left w:val="none" w:sz="0" w:space="0" w:color="auto"/>
            <w:bottom w:val="none" w:sz="0" w:space="0" w:color="auto"/>
            <w:right w:val="none" w:sz="0" w:space="0" w:color="auto"/>
          </w:divBdr>
        </w:div>
      </w:divsChild>
    </w:div>
    <w:div w:id="698435218">
      <w:bodyDiv w:val="1"/>
      <w:marLeft w:val="0"/>
      <w:marRight w:val="0"/>
      <w:marTop w:val="0"/>
      <w:marBottom w:val="0"/>
      <w:divBdr>
        <w:top w:val="none" w:sz="0" w:space="0" w:color="auto"/>
        <w:left w:val="none" w:sz="0" w:space="0" w:color="auto"/>
        <w:bottom w:val="none" w:sz="0" w:space="0" w:color="auto"/>
        <w:right w:val="none" w:sz="0" w:space="0" w:color="auto"/>
      </w:divBdr>
    </w:div>
    <w:div w:id="998269403">
      <w:bodyDiv w:val="1"/>
      <w:marLeft w:val="0"/>
      <w:marRight w:val="0"/>
      <w:marTop w:val="0"/>
      <w:marBottom w:val="0"/>
      <w:divBdr>
        <w:top w:val="none" w:sz="0" w:space="0" w:color="auto"/>
        <w:left w:val="none" w:sz="0" w:space="0" w:color="auto"/>
        <w:bottom w:val="none" w:sz="0" w:space="0" w:color="auto"/>
        <w:right w:val="none" w:sz="0" w:space="0" w:color="auto"/>
      </w:divBdr>
    </w:div>
    <w:div w:id="1001855603">
      <w:bodyDiv w:val="1"/>
      <w:marLeft w:val="0"/>
      <w:marRight w:val="0"/>
      <w:marTop w:val="0"/>
      <w:marBottom w:val="0"/>
      <w:divBdr>
        <w:top w:val="none" w:sz="0" w:space="0" w:color="auto"/>
        <w:left w:val="none" w:sz="0" w:space="0" w:color="auto"/>
        <w:bottom w:val="none" w:sz="0" w:space="0" w:color="auto"/>
        <w:right w:val="none" w:sz="0" w:space="0" w:color="auto"/>
      </w:divBdr>
    </w:div>
    <w:div w:id="1069810440">
      <w:bodyDiv w:val="1"/>
      <w:marLeft w:val="0"/>
      <w:marRight w:val="0"/>
      <w:marTop w:val="0"/>
      <w:marBottom w:val="0"/>
      <w:divBdr>
        <w:top w:val="none" w:sz="0" w:space="0" w:color="auto"/>
        <w:left w:val="none" w:sz="0" w:space="0" w:color="auto"/>
        <w:bottom w:val="none" w:sz="0" w:space="0" w:color="auto"/>
        <w:right w:val="none" w:sz="0" w:space="0" w:color="auto"/>
      </w:divBdr>
      <w:divsChild>
        <w:div w:id="2006474700">
          <w:marLeft w:val="0"/>
          <w:marRight w:val="0"/>
          <w:marTop w:val="0"/>
          <w:marBottom w:val="0"/>
          <w:divBdr>
            <w:top w:val="none" w:sz="0" w:space="0" w:color="auto"/>
            <w:left w:val="none" w:sz="0" w:space="0" w:color="auto"/>
            <w:bottom w:val="none" w:sz="0" w:space="0" w:color="auto"/>
            <w:right w:val="none" w:sz="0" w:space="0" w:color="auto"/>
          </w:divBdr>
        </w:div>
      </w:divsChild>
    </w:div>
    <w:div w:id="1118717660">
      <w:bodyDiv w:val="1"/>
      <w:marLeft w:val="0"/>
      <w:marRight w:val="0"/>
      <w:marTop w:val="0"/>
      <w:marBottom w:val="0"/>
      <w:divBdr>
        <w:top w:val="none" w:sz="0" w:space="0" w:color="auto"/>
        <w:left w:val="none" w:sz="0" w:space="0" w:color="auto"/>
        <w:bottom w:val="none" w:sz="0" w:space="0" w:color="auto"/>
        <w:right w:val="none" w:sz="0" w:space="0" w:color="auto"/>
      </w:divBdr>
      <w:divsChild>
        <w:div w:id="343367588">
          <w:marLeft w:val="0"/>
          <w:marRight w:val="0"/>
          <w:marTop w:val="0"/>
          <w:marBottom w:val="0"/>
          <w:divBdr>
            <w:top w:val="none" w:sz="0" w:space="0" w:color="auto"/>
            <w:left w:val="none" w:sz="0" w:space="0" w:color="auto"/>
            <w:bottom w:val="none" w:sz="0" w:space="0" w:color="auto"/>
            <w:right w:val="none" w:sz="0" w:space="0" w:color="auto"/>
          </w:divBdr>
          <w:divsChild>
            <w:div w:id="507254965">
              <w:marLeft w:val="0"/>
              <w:marRight w:val="0"/>
              <w:marTop w:val="0"/>
              <w:marBottom w:val="0"/>
              <w:divBdr>
                <w:top w:val="none" w:sz="0" w:space="0" w:color="auto"/>
                <w:left w:val="none" w:sz="0" w:space="0" w:color="auto"/>
                <w:bottom w:val="none" w:sz="0" w:space="0" w:color="auto"/>
                <w:right w:val="none" w:sz="0" w:space="0" w:color="auto"/>
              </w:divBdr>
            </w:div>
            <w:div w:id="1484543599">
              <w:marLeft w:val="0"/>
              <w:marRight w:val="0"/>
              <w:marTop w:val="0"/>
              <w:marBottom w:val="0"/>
              <w:divBdr>
                <w:top w:val="none" w:sz="0" w:space="0" w:color="auto"/>
                <w:left w:val="none" w:sz="0" w:space="0" w:color="auto"/>
                <w:bottom w:val="none" w:sz="0" w:space="0" w:color="auto"/>
                <w:right w:val="none" w:sz="0" w:space="0" w:color="auto"/>
              </w:divBdr>
            </w:div>
            <w:div w:id="20732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1385">
      <w:bodyDiv w:val="1"/>
      <w:marLeft w:val="0"/>
      <w:marRight w:val="0"/>
      <w:marTop w:val="0"/>
      <w:marBottom w:val="0"/>
      <w:divBdr>
        <w:top w:val="none" w:sz="0" w:space="0" w:color="auto"/>
        <w:left w:val="none" w:sz="0" w:space="0" w:color="auto"/>
        <w:bottom w:val="none" w:sz="0" w:space="0" w:color="auto"/>
        <w:right w:val="none" w:sz="0" w:space="0" w:color="auto"/>
      </w:divBdr>
      <w:divsChild>
        <w:div w:id="1575972403">
          <w:marLeft w:val="0"/>
          <w:marRight w:val="0"/>
          <w:marTop w:val="0"/>
          <w:marBottom w:val="0"/>
          <w:divBdr>
            <w:top w:val="none" w:sz="0" w:space="0" w:color="auto"/>
            <w:left w:val="none" w:sz="0" w:space="0" w:color="auto"/>
            <w:bottom w:val="none" w:sz="0" w:space="0" w:color="auto"/>
            <w:right w:val="none" w:sz="0" w:space="0" w:color="auto"/>
          </w:divBdr>
        </w:div>
        <w:div w:id="1149832902">
          <w:marLeft w:val="0"/>
          <w:marRight w:val="0"/>
          <w:marTop w:val="0"/>
          <w:marBottom w:val="0"/>
          <w:divBdr>
            <w:top w:val="none" w:sz="0" w:space="0" w:color="auto"/>
            <w:left w:val="none" w:sz="0" w:space="0" w:color="auto"/>
            <w:bottom w:val="none" w:sz="0" w:space="0" w:color="auto"/>
            <w:right w:val="none" w:sz="0" w:space="0" w:color="auto"/>
          </w:divBdr>
        </w:div>
      </w:divsChild>
    </w:div>
    <w:div w:id="1342314048">
      <w:marLeft w:val="0"/>
      <w:marRight w:val="0"/>
      <w:marTop w:val="0"/>
      <w:marBottom w:val="0"/>
      <w:divBdr>
        <w:top w:val="none" w:sz="0" w:space="0" w:color="auto"/>
        <w:left w:val="none" w:sz="0" w:space="0" w:color="auto"/>
        <w:bottom w:val="none" w:sz="0" w:space="0" w:color="auto"/>
        <w:right w:val="none" w:sz="0" w:space="0" w:color="auto"/>
      </w:divBdr>
    </w:div>
    <w:div w:id="1406343945">
      <w:bodyDiv w:val="1"/>
      <w:marLeft w:val="0"/>
      <w:marRight w:val="0"/>
      <w:marTop w:val="0"/>
      <w:marBottom w:val="0"/>
      <w:divBdr>
        <w:top w:val="none" w:sz="0" w:space="0" w:color="auto"/>
        <w:left w:val="none" w:sz="0" w:space="0" w:color="auto"/>
        <w:bottom w:val="none" w:sz="0" w:space="0" w:color="auto"/>
        <w:right w:val="none" w:sz="0" w:space="0" w:color="auto"/>
      </w:divBdr>
    </w:div>
    <w:div w:id="1603341096">
      <w:bodyDiv w:val="1"/>
      <w:marLeft w:val="0"/>
      <w:marRight w:val="0"/>
      <w:marTop w:val="0"/>
      <w:marBottom w:val="0"/>
      <w:divBdr>
        <w:top w:val="none" w:sz="0" w:space="0" w:color="auto"/>
        <w:left w:val="none" w:sz="0" w:space="0" w:color="auto"/>
        <w:bottom w:val="none" w:sz="0" w:space="0" w:color="auto"/>
        <w:right w:val="none" w:sz="0" w:space="0" w:color="auto"/>
      </w:divBdr>
    </w:div>
    <w:div w:id="1733043622">
      <w:bodyDiv w:val="1"/>
      <w:marLeft w:val="0"/>
      <w:marRight w:val="0"/>
      <w:marTop w:val="0"/>
      <w:marBottom w:val="0"/>
      <w:divBdr>
        <w:top w:val="none" w:sz="0" w:space="0" w:color="auto"/>
        <w:left w:val="none" w:sz="0" w:space="0" w:color="auto"/>
        <w:bottom w:val="none" w:sz="0" w:space="0" w:color="auto"/>
        <w:right w:val="none" w:sz="0" w:space="0" w:color="auto"/>
      </w:divBdr>
      <w:divsChild>
        <w:div w:id="1882008558">
          <w:marLeft w:val="0"/>
          <w:marRight w:val="0"/>
          <w:marTop w:val="0"/>
          <w:marBottom w:val="0"/>
          <w:divBdr>
            <w:top w:val="none" w:sz="0" w:space="0" w:color="auto"/>
            <w:left w:val="none" w:sz="0" w:space="0" w:color="auto"/>
            <w:bottom w:val="none" w:sz="0" w:space="0" w:color="auto"/>
            <w:right w:val="none" w:sz="0" w:space="0" w:color="auto"/>
          </w:divBdr>
          <w:divsChild>
            <w:div w:id="4787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3942">
      <w:bodyDiv w:val="1"/>
      <w:marLeft w:val="0"/>
      <w:marRight w:val="0"/>
      <w:marTop w:val="0"/>
      <w:marBottom w:val="0"/>
      <w:divBdr>
        <w:top w:val="none" w:sz="0" w:space="0" w:color="auto"/>
        <w:left w:val="none" w:sz="0" w:space="0" w:color="auto"/>
        <w:bottom w:val="none" w:sz="0" w:space="0" w:color="auto"/>
        <w:right w:val="none" w:sz="0" w:space="0" w:color="auto"/>
      </w:divBdr>
      <w:divsChild>
        <w:div w:id="549918751">
          <w:marLeft w:val="0"/>
          <w:marRight w:val="0"/>
          <w:marTop w:val="0"/>
          <w:marBottom w:val="0"/>
          <w:divBdr>
            <w:top w:val="none" w:sz="0" w:space="0" w:color="auto"/>
            <w:left w:val="none" w:sz="0" w:space="0" w:color="auto"/>
            <w:bottom w:val="none" w:sz="0" w:space="0" w:color="auto"/>
            <w:right w:val="none" w:sz="0" w:space="0" w:color="auto"/>
          </w:divBdr>
        </w:div>
      </w:divsChild>
    </w:div>
    <w:div w:id="1887377342">
      <w:bodyDiv w:val="1"/>
      <w:marLeft w:val="0"/>
      <w:marRight w:val="0"/>
      <w:marTop w:val="0"/>
      <w:marBottom w:val="0"/>
      <w:divBdr>
        <w:top w:val="none" w:sz="0" w:space="0" w:color="auto"/>
        <w:left w:val="none" w:sz="0" w:space="0" w:color="auto"/>
        <w:bottom w:val="none" w:sz="0" w:space="0" w:color="auto"/>
        <w:right w:val="none" w:sz="0" w:space="0" w:color="auto"/>
      </w:divBdr>
      <w:divsChild>
        <w:div w:id="897084660">
          <w:marLeft w:val="0"/>
          <w:marRight w:val="0"/>
          <w:marTop w:val="0"/>
          <w:marBottom w:val="0"/>
          <w:divBdr>
            <w:top w:val="none" w:sz="0" w:space="0" w:color="auto"/>
            <w:left w:val="none" w:sz="0" w:space="0" w:color="auto"/>
            <w:bottom w:val="none" w:sz="0" w:space="0" w:color="auto"/>
            <w:right w:val="none" w:sz="0" w:space="0" w:color="auto"/>
          </w:divBdr>
        </w:div>
      </w:divsChild>
    </w:div>
    <w:div w:id="1937981843">
      <w:bodyDiv w:val="1"/>
      <w:marLeft w:val="0"/>
      <w:marRight w:val="0"/>
      <w:marTop w:val="0"/>
      <w:marBottom w:val="0"/>
      <w:divBdr>
        <w:top w:val="none" w:sz="0" w:space="0" w:color="auto"/>
        <w:left w:val="none" w:sz="0" w:space="0" w:color="auto"/>
        <w:bottom w:val="none" w:sz="0" w:space="0" w:color="auto"/>
        <w:right w:val="none" w:sz="0" w:space="0" w:color="auto"/>
      </w:divBdr>
    </w:div>
    <w:div w:id="1956522086">
      <w:bodyDiv w:val="1"/>
      <w:marLeft w:val="0"/>
      <w:marRight w:val="0"/>
      <w:marTop w:val="0"/>
      <w:marBottom w:val="0"/>
      <w:divBdr>
        <w:top w:val="none" w:sz="0" w:space="0" w:color="auto"/>
        <w:left w:val="none" w:sz="0" w:space="0" w:color="auto"/>
        <w:bottom w:val="none" w:sz="0" w:space="0" w:color="auto"/>
        <w:right w:val="none" w:sz="0" w:space="0" w:color="auto"/>
      </w:divBdr>
    </w:div>
    <w:div w:id="1961260558">
      <w:bodyDiv w:val="1"/>
      <w:marLeft w:val="0"/>
      <w:marRight w:val="0"/>
      <w:marTop w:val="0"/>
      <w:marBottom w:val="0"/>
      <w:divBdr>
        <w:top w:val="none" w:sz="0" w:space="0" w:color="auto"/>
        <w:left w:val="none" w:sz="0" w:space="0" w:color="auto"/>
        <w:bottom w:val="none" w:sz="0" w:space="0" w:color="auto"/>
        <w:right w:val="none" w:sz="0" w:space="0" w:color="auto"/>
      </w:divBdr>
    </w:div>
    <w:div w:id="2053118054">
      <w:bodyDiv w:val="1"/>
      <w:marLeft w:val="0"/>
      <w:marRight w:val="0"/>
      <w:marTop w:val="0"/>
      <w:marBottom w:val="0"/>
      <w:divBdr>
        <w:top w:val="none" w:sz="0" w:space="0" w:color="auto"/>
        <w:left w:val="none" w:sz="0" w:space="0" w:color="auto"/>
        <w:bottom w:val="none" w:sz="0" w:space="0" w:color="auto"/>
        <w:right w:val="none" w:sz="0" w:space="0" w:color="auto"/>
      </w:divBdr>
      <w:divsChild>
        <w:div w:id="1339693242">
          <w:marLeft w:val="0"/>
          <w:marRight w:val="0"/>
          <w:marTop w:val="0"/>
          <w:marBottom w:val="0"/>
          <w:divBdr>
            <w:top w:val="none" w:sz="0" w:space="0" w:color="auto"/>
            <w:left w:val="none" w:sz="0" w:space="0" w:color="auto"/>
            <w:bottom w:val="none" w:sz="0" w:space="0" w:color="auto"/>
            <w:right w:val="none" w:sz="0" w:space="0" w:color="auto"/>
          </w:divBdr>
        </w:div>
        <w:div w:id="972489523">
          <w:marLeft w:val="0"/>
          <w:marRight w:val="0"/>
          <w:marTop w:val="0"/>
          <w:marBottom w:val="0"/>
          <w:divBdr>
            <w:top w:val="none" w:sz="0" w:space="0" w:color="auto"/>
            <w:left w:val="none" w:sz="0" w:space="0" w:color="auto"/>
            <w:bottom w:val="none" w:sz="0" w:space="0" w:color="auto"/>
            <w:right w:val="none" w:sz="0" w:space="0" w:color="auto"/>
          </w:divBdr>
        </w:div>
        <w:div w:id="1159463956">
          <w:marLeft w:val="0"/>
          <w:marRight w:val="0"/>
          <w:marTop w:val="0"/>
          <w:marBottom w:val="0"/>
          <w:divBdr>
            <w:top w:val="none" w:sz="0" w:space="0" w:color="auto"/>
            <w:left w:val="none" w:sz="0" w:space="0" w:color="auto"/>
            <w:bottom w:val="none" w:sz="0" w:space="0" w:color="auto"/>
            <w:right w:val="none" w:sz="0" w:space="0" w:color="auto"/>
          </w:divBdr>
          <w:divsChild>
            <w:div w:id="14417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6c1fc1-84d9-4c3c-b381-36bc24d6b1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E9A15A27E86642BA3CC3D0FA10E900" ma:contentTypeVersion="15" ma:contentTypeDescription="Crear nuevo documento." ma:contentTypeScope="" ma:versionID="f34ec56cc6b22d22efec67e075f0a2ce">
  <xsd:schema xmlns:xsd="http://www.w3.org/2001/XMLSchema" xmlns:xs="http://www.w3.org/2001/XMLSchema" xmlns:p="http://schemas.microsoft.com/office/2006/metadata/properties" xmlns:ns3="c76c1fc1-84d9-4c3c-b381-36bc24d6b1be" xmlns:ns4="91ed6f83-a843-43c2-be13-ab8a1101ea71" targetNamespace="http://schemas.microsoft.com/office/2006/metadata/properties" ma:root="true" ma:fieldsID="6c17bd79abb8bf21e5c1bd329ce3d197" ns3:_="" ns4:_="">
    <xsd:import namespace="c76c1fc1-84d9-4c3c-b381-36bc24d6b1be"/>
    <xsd:import namespace="91ed6f83-a843-43c2-be13-ab8a1101ea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c1fc1-84d9-4c3c-b381-36bc24d6b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d6f83-a843-43c2-be13-ab8a1101ea7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DA46-5E13-47AB-AA74-CEF5311F2370}">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91ed6f83-a843-43c2-be13-ab8a1101ea71"/>
    <ds:schemaRef ds:uri="c76c1fc1-84d9-4c3c-b381-36bc24d6b1be"/>
    <ds:schemaRef ds:uri="http://www.w3.org/XML/1998/namespace"/>
  </ds:schemaRefs>
</ds:datastoreItem>
</file>

<file path=customXml/itemProps2.xml><?xml version="1.0" encoding="utf-8"?>
<ds:datastoreItem xmlns:ds="http://schemas.openxmlformats.org/officeDocument/2006/customXml" ds:itemID="{5437FEE3-3A9B-449D-96B4-22FF6C590482}">
  <ds:schemaRefs>
    <ds:schemaRef ds:uri="http://schemas.microsoft.com/sharepoint/v3/contenttype/forms"/>
  </ds:schemaRefs>
</ds:datastoreItem>
</file>

<file path=customXml/itemProps3.xml><?xml version="1.0" encoding="utf-8"?>
<ds:datastoreItem xmlns:ds="http://schemas.openxmlformats.org/officeDocument/2006/customXml" ds:itemID="{EEC3936F-1BF1-4D7A-B46C-1964C77C6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c1fc1-84d9-4c3c-b381-36bc24d6b1be"/>
    <ds:schemaRef ds:uri="91ed6f83-a843-43c2-be13-ab8a1101e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627B0-BD45-4501-917C-8A154264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5</Pages>
  <Words>1675</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ACTA DE JUNTA DE ESCUELA CELEBRADA EL DÍA 9 DE MARZO DE 2000</vt:lpstr>
    </vt:vector>
  </TitlesOfParts>
  <Company>Hewlett-Packard</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JUNTA DE ESCUELA CELEBRADA EL DÍA 9 DE MARZO DE 2000</dc:title>
  <dc:creator>REY</dc:creator>
  <cp:lastModifiedBy>JOSE ANGEL PEREZ LOPEZ</cp:lastModifiedBy>
  <cp:revision>6</cp:revision>
  <cp:lastPrinted>2022-10-05T10:26:00Z</cp:lastPrinted>
  <dcterms:created xsi:type="dcterms:W3CDTF">2023-01-25T11:12:00Z</dcterms:created>
  <dcterms:modified xsi:type="dcterms:W3CDTF">2023-03-31T09:34:00Z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0x01010078E9A15A27E86642BA3CC3D0FA10E900</vt:lpwstr>
  </property>
</Properties>
</file>