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2C" w:rsidRDefault="00C6212E" w:rsidP="00C6212E">
      <w:pPr>
        <w:tabs>
          <w:tab w:val="center" w:pos="4513"/>
        </w:tabs>
        <w:suppressAutoHyphens/>
        <w:ind w:left="708"/>
        <w:jc w:val="center"/>
        <w:rPr>
          <w:rFonts w:ascii="Arial Narrow" w:hAnsi="Arial Narrow"/>
          <w:b/>
          <w:sz w:val="28"/>
          <w:szCs w:val="28"/>
        </w:rPr>
      </w:pPr>
      <w:r>
        <w:rPr>
          <w:rFonts w:ascii="Arial Narrow" w:hAnsi="Arial Narrow"/>
          <w:b/>
          <w:sz w:val="28"/>
          <w:szCs w:val="28"/>
        </w:rPr>
        <w:t xml:space="preserve">            </w:t>
      </w:r>
    </w:p>
    <w:p w:rsidR="00B71C2C" w:rsidRDefault="00B71C2C" w:rsidP="00C6212E">
      <w:pPr>
        <w:tabs>
          <w:tab w:val="center" w:pos="4513"/>
        </w:tabs>
        <w:suppressAutoHyphens/>
        <w:ind w:left="708"/>
        <w:jc w:val="center"/>
        <w:rPr>
          <w:rFonts w:ascii="Arial Narrow" w:hAnsi="Arial Narrow"/>
          <w:b/>
          <w:sz w:val="28"/>
          <w:szCs w:val="28"/>
        </w:rPr>
      </w:pPr>
    </w:p>
    <w:tbl>
      <w:tblPr>
        <w:tblStyle w:val="Tablaconcuadrcula"/>
        <w:tblW w:w="10456" w:type="dxa"/>
        <w:tblLook w:val="04A0" w:firstRow="1" w:lastRow="0" w:firstColumn="1" w:lastColumn="0" w:noHBand="0" w:noVBand="1"/>
      </w:tblPr>
      <w:tblGrid>
        <w:gridCol w:w="1526"/>
        <w:gridCol w:w="8930"/>
      </w:tblGrid>
      <w:tr w:rsidR="00B71C2C" w:rsidTr="0050084E">
        <w:tc>
          <w:tcPr>
            <w:tcW w:w="1526" w:type="dxa"/>
          </w:tcPr>
          <w:p w:rsidR="00B71C2C" w:rsidRDefault="00DB3961" w:rsidP="00DB3961">
            <w:r>
              <w:rPr>
                <w:noProof/>
                <w:lang w:val="es-ES"/>
              </w:rPr>
              <w:drawing>
                <wp:inline distT="0" distB="0" distL="0" distR="0" wp14:anchorId="23294399" wp14:editId="01131416">
                  <wp:extent cx="716889" cy="716889"/>
                  <wp:effectExtent l="0" t="0" r="7620" b="7620"/>
                  <wp:docPr id="6" name="Imagen 1" descr="sello%20sevilla%20blanco%20y%20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20sevilla%20blanco%20y%20neg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009" cy="719009"/>
                          </a:xfrm>
                          <a:prstGeom prst="rect">
                            <a:avLst/>
                          </a:prstGeom>
                          <a:noFill/>
                          <a:ln>
                            <a:noFill/>
                          </a:ln>
                        </pic:spPr>
                      </pic:pic>
                    </a:graphicData>
                  </a:graphic>
                </wp:inline>
              </w:drawing>
            </w:r>
          </w:p>
        </w:tc>
        <w:tc>
          <w:tcPr>
            <w:tcW w:w="8930" w:type="dxa"/>
            <w:shd w:val="clear" w:color="auto" w:fill="FFFF00"/>
          </w:tcPr>
          <w:p w:rsidR="00B270BA" w:rsidRDefault="00B270BA" w:rsidP="00DB3961">
            <w:pPr>
              <w:shd w:val="clear" w:color="auto" w:fill="FFFF00"/>
              <w:tabs>
                <w:tab w:val="left" w:pos="2523"/>
              </w:tabs>
              <w:jc w:val="center"/>
              <w:rPr>
                <w:rFonts w:ascii="Arial Narrow" w:hAnsi="Arial Narrow"/>
                <w:sz w:val="24"/>
                <w:szCs w:val="24"/>
              </w:rPr>
            </w:pPr>
          </w:p>
          <w:p w:rsidR="00B71C2C" w:rsidRDefault="00B71C2C" w:rsidP="00DB3961">
            <w:pPr>
              <w:shd w:val="clear" w:color="auto" w:fill="FFFF00"/>
              <w:tabs>
                <w:tab w:val="left" w:pos="2523"/>
              </w:tabs>
              <w:jc w:val="center"/>
              <w:rPr>
                <w:rFonts w:ascii="Arial Narrow" w:hAnsi="Arial Narrow"/>
                <w:sz w:val="24"/>
                <w:szCs w:val="24"/>
              </w:rPr>
            </w:pPr>
            <w:r w:rsidRPr="00DB3961">
              <w:rPr>
                <w:rFonts w:ascii="Arial Narrow" w:hAnsi="Arial Narrow"/>
                <w:sz w:val="24"/>
                <w:szCs w:val="24"/>
              </w:rPr>
              <w:t>UNIVERSIDAD DE SEVILLA</w:t>
            </w:r>
          </w:p>
          <w:p w:rsidR="00B270BA" w:rsidRPr="00D03376" w:rsidRDefault="00B270BA" w:rsidP="00DB3961">
            <w:pPr>
              <w:shd w:val="clear" w:color="auto" w:fill="FFFF00"/>
              <w:tabs>
                <w:tab w:val="left" w:pos="2523"/>
              </w:tabs>
              <w:jc w:val="center"/>
              <w:rPr>
                <w:rFonts w:ascii="Arial Narrow" w:hAnsi="Arial Narrow"/>
                <w:b/>
                <w:sz w:val="22"/>
                <w:szCs w:val="22"/>
                <w:u w:val="single"/>
              </w:rPr>
            </w:pPr>
            <w:r w:rsidRPr="00D03376">
              <w:rPr>
                <w:rFonts w:ascii="Arial Narrow" w:hAnsi="Arial Narrow"/>
                <w:b/>
                <w:sz w:val="22"/>
                <w:szCs w:val="22"/>
                <w:u w:val="single"/>
              </w:rPr>
              <w:t>SR. DECANO DE LA FACULTAD DE TURISMO Y FINANZAS.</w:t>
            </w:r>
          </w:p>
          <w:p w:rsidR="00B71C2C" w:rsidRPr="00D03376" w:rsidRDefault="00B71C2C" w:rsidP="00DB3961">
            <w:pPr>
              <w:shd w:val="clear" w:color="auto" w:fill="FFFF00"/>
              <w:tabs>
                <w:tab w:val="left" w:pos="2523"/>
              </w:tabs>
              <w:jc w:val="center"/>
              <w:rPr>
                <w:rFonts w:ascii="Arial Narrow" w:hAnsi="Arial Narrow"/>
                <w:b/>
                <w:color w:val="C00000"/>
                <w:sz w:val="22"/>
                <w:szCs w:val="22"/>
              </w:rPr>
            </w:pPr>
            <w:r w:rsidRPr="00D03376">
              <w:rPr>
                <w:rFonts w:ascii="Arial Narrow" w:hAnsi="Arial Narrow"/>
                <w:b/>
                <w:color w:val="C00000"/>
                <w:sz w:val="22"/>
                <w:szCs w:val="22"/>
              </w:rPr>
              <w:t xml:space="preserve">SOLICITUD DE </w:t>
            </w:r>
            <w:r w:rsidR="00D03376" w:rsidRPr="00D03376">
              <w:rPr>
                <w:rFonts w:ascii="Arial Narrow" w:hAnsi="Arial Narrow"/>
                <w:b/>
                <w:color w:val="C00000"/>
                <w:sz w:val="22"/>
                <w:szCs w:val="22"/>
              </w:rPr>
              <w:t>ABANDONO</w:t>
            </w:r>
            <w:r w:rsidR="00761D7C" w:rsidRPr="00D03376">
              <w:rPr>
                <w:rFonts w:ascii="Arial Narrow" w:hAnsi="Arial Narrow"/>
                <w:b/>
                <w:color w:val="C00000"/>
                <w:sz w:val="22"/>
                <w:szCs w:val="22"/>
              </w:rPr>
              <w:t xml:space="preserve"> AL DOBLE GRADO PARA CONTINUAR ESTUDIOS EN EL GRADO DE FINANZAS Y CONTABILIDAD IMPARTIDO EN LA FACULTAD DE TURISMO Y FINANZAS.</w:t>
            </w:r>
          </w:p>
          <w:p w:rsidR="00B71C2C" w:rsidRPr="00D03376" w:rsidRDefault="00B71C2C" w:rsidP="00DB3961">
            <w:pPr>
              <w:shd w:val="clear" w:color="auto" w:fill="FFFF00"/>
              <w:tabs>
                <w:tab w:val="left" w:pos="2523"/>
              </w:tabs>
              <w:jc w:val="center"/>
              <w:rPr>
                <w:rFonts w:ascii="Arial Narrow" w:hAnsi="Arial Narrow"/>
                <w:b/>
                <w:color w:val="C00000"/>
                <w:sz w:val="22"/>
                <w:szCs w:val="22"/>
              </w:rPr>
            </w:pPr>
            <w:r w:rsidRPr="00D03376">
              <w:rPr>
                <w:rFonts w:ascii="Arial Narrow" w:hAnsi="Arial Narrow"/>
                <w:b/>
                <w:color w:val="C00000"/>
                <w:sz w:val="22"/>
                <w:szCs w:val="22"/>
              </w:rPr>
              <w:t>CUR</w:t>
            </w:r>
            <w:r w:rsidR="00DB3961" w:rsidRPr="00D03376">
              <w:rPr>
                <w:rFonts w:ascii="Arial Narrow" w:hAnsi="Arial Narrow"/>
                <w:b/>
                <w:color w:val="C00000"/>
                <w:sz w:val="22"/>
                <w:szCs w:val="22"/>
              </w:rPr>
              <w:t>SO ACADÉMICO 20</w:t>
            </w:r>
            <w:r w:rsidR="00D0176B" w:rsidRPr="00D03376">
              <w:rPr>
                <w:rFonts w:ascii="Arial Narrow" w:hAnsi="Arial Narrow"/>
                <w:b/>
                <w:color w:val="C00000"/>
                <w:sz w:val="22"/>
                <w:szCs w:val="22"/>
              </w:rPr>
              <w:fldChar w:fldCharType="begin">
                <w:ffData>
                  <w:name w:val="Texto78"/>
                  <w:enabled/>
                  <w:calcOnExit w:val="0"/>
                  <w:textInput>
                    <w:maxLength w:val="2"/>
                  </w:textInput>
                </w:ffData>
              </w:fldChar>
            </w:r>
            <w:bookmarkStart w:id="0" w:name="Texto78"/>
            <w:r w:rsidR="00D0176B" w:rsidRPr="00D03376">
              <w:rPr>
                <w:rFonts w:ascii="Arial Narrow" w:hAnsi="Arial Narrow"/>
                <w:b/>
                <w:color w:val="C00000"/>
                <w:sz w:val="22"/>
                <w:szCs w:val="22"/>
              </w:rPr>
              <w:instrText xml:space="preserve"> FORMTEXT </w:instrText>
            </w:r>
            <w:r w:rsidR="00D0176B" w:rsidRPr="00D03376">
              <w:rPr>
                <w:rFonts w:ascii="Arial Narrow" w:hAnsi="Arial Narrow"/>
                <w:b/>
                <w:color w:val="C00000"/>
                <w:sz w:val="22"/>
                <w:szCs w:val="22"/>
              </w:rPr>
            </w:r>
            <w:r w:rsidR="00D0176B" w:rsidRPr="00D03376">
              <w:rPr>
                <w:rFonts w:ascii="Arial Narrow" w:hAnsi="Arial Narrow"/>
                <w:b/>
                <w:color w:val="C00000"/>
                <w:sz w:val="22"/>
                <w:szCs w:val="22"/>
              </w:rPr>
              <w:fldChar w:fldCharType="separate"/>
            </w:r>
            <w:bookmarkStart w:id="1" w:name="_GoBack"/>
            <w:r w:rsidR="00D0176B" w:rsidRPr="00D03376">
              <w:rPr>
                <w:rFonts w:ascii="Arial Narrow" w:hAnsi="Arial Narrow"/>
                <w:b/>
                <w:noProof/>
                <w:color w:val="C00000"/>
                <w:sz w:val="22"/>
                <w:szCs w:val="22"/>
              </w:rPr>
              <w:t> </w:t>
            </w:r>
            <w:r w:rsidR="00D0176B" w:rsidRPr="00D03376">
              <w:rPr>
                <w:rFonts w:ascii="Arial Narrow" w:hAnsi="Arial Narrow"/>
                <w:b/>
                <w:noProof/>
                <w:color w:val="C00000"/>
                <w:sz w:val="22"/>
                <w:szCs w:val="22"/>
              </w:rPr>
              <w:t> </w:t>
            </w:r>
            <w:bookmarkEnd w:id="1"/>
            <w:r w:rsidR="00D0176B" w:rsidRPr="00D03376">
              <w:rPr>
                <w:rFonts w:ascii="Arial Narrow" w:hAnsi="Arial Narrow"/>
                <w:b/>
                <w:color w:val="C00000"/>
                <w:sz w:val="22"/>
                <w:szCs w:val="22"/>
              </w:rPr>
              <w:fldChar w:fldCharType="end"/>
            </w:r>
            <w:bookmarkEnd w:id="0"/>
            <w:r w:rsidR="00B83ED1" w:rsidRPr="00D03376">
              <w:rPr>
                <w:rFonts w:ascii="Arial Narrow" w:hAnsi="Arial Narrow"/>
                <w:b/>
                <w:color w:val="C00000"/>
                <w:sz w:val="22"/>
                <w:szCs w:val="22"/>
              </w:rPr>
              <w:t>/</w:t>
            </w:r>
            <w:r w:rsidR="00D0176B" w:rsidRPr="00D03376">
              <w:rPr>
                <w:rFonts w:ascii="Arial Narrow" w:hAnsi="Arial Narrow"/>
                <w:b/>
                <w:color w:val="C00000"/>
                <w:sz w:val="22"/>
                <w:szCs w:val="22"/>
              </w:rPr>
              <w:t xml:space="preserve"> </w:t>
            </w:r>
            <w:r w:rsidR="00B83ED1" w:rsidRPr="00D03376">
              <w:rPr>
                <w:rFonts w:ascii="Arial Narrow" w:hAnsi="Arial Narrow"/>
                <w:b/>
                <w:color w:val="C00000"/>
                <w:sz w:val="22"/>
                <w:szCs w:val="22"/>
              </w:rPr>
              <w:t>20</w:t>
            </w:r>
            <w:r w:rsidR="00D0176B" w:rsidRPr="00D03376">
              <w:rPr>
                <w:rFonts w:ascii="Arial Narrow" w:hAnsi="Arial Narrow"/>
                <w:b/>
                <w:color w:val="C00000"/>
                <w:sz w:val="22"/>
                <w:szCs w:val="22"/>
              </w:rPr>
              <w:fldChar w:fldCharType="begin">
                <w:ffData>
                  <w:name w:val="Texto79"/>
                  <w:enabled/>
                  <w:calcOnExit w:val="0"/>
                  <w:textInput>
                    <w:maxLength w:val="2"/>
                  </w:textInput>
                </w:ffData>
              </w:fldChar>
            </w:r>
            <w:bookmarkStart w:id="2" w:name="Texto79"/>
            <w:r w:rsidR="00D0176B" w:rsidRPr="00D03376">
              <w:rPr>
                <w:rFonts w:ascii="Arial Narrow" w:hAnsi="Arial Narrow"/>
                <w:b/>
                <w:color w:val="C00000"/>
                <w:sz w:val="22"/>
                <w:szCs w:val="22"/>
              </w:rPr>
              <w:instrText xml:space="preserve"> FORMTEXT </w:instrText>
            </w:r>
            <w:r w:rsidR="00D0176B" w:rsidRPr="00D03376">
              <w:rPr>
                <w:rFonts w:ascii="Arial Narrow" w:hAnsi="Arial Narrow"/>
                <w:b/>
                <w:color w:val="C00000"/>
                <w:sz w:val="22"/>
                <w:szCs w:val="22"/>
              </w:rPr>
            </w:r>
            <w:r w:rsidR="00D0176B" w:rsidRPr="00D03376">
              <w:rPr>
                <w:rFonts w:ascii="Arial Narrow" w:hAnsi="Arial Narrow"/>
                <w:b/>
                <w:color w:val="C00000"/>
                <w:sz w:val="22"/>
                <w:szCs w:val="22"/>
              </w:rPr>
              <w:fldChar w:fldCharType="separate"/>
            </w:r>
            <w:r w:rsidR="00D0176B" w:rsidRPr="00D03376">
              <w:rPr>
                <w:rFonts w:ascii="Arial Narrow" w:hAnsi="Arial Narrow"/>
                <w:b/>
                <w:noProof/>
                <w:color w:val="C00000"/>
                <w:sz w:val="22"/>
                <w:szCs w:val="22"/>
              </w:rPr>
              <w:t> </w:t>
            </w:r>
            <w:r w:rsidR="00D0176B" w:rsidRPr="00D03376">
              <w:rPr>
                <w:rFonts w:ascii="Arial Narrow" w:hAnsi="Arial Narrow"/>
                <w:b/>
                <w:noProof/>
                <w:color w:val="C00000"/>
                <w:sz w:val="22"/>
                <w:szCs w:val="22"/>
              </w:rPr>
              <w:t> </w:t>
            </w:r>
            <w:r w:rsidR="00D0176B" w:rsidRPr="00D03376">
              <w:rPr>
                <w:rFonts w:ascii="Arial Narrow" w:hAnsi="Arial Narrow"/>
                <w:b/>
                <w:color w:val="C00000"/>
                <w:sz w:val="22"/>
                <w:szCs w:val="22"/>
              </w:rPr>
              <w:fldChar w:fldCharType="end"/>
            </w:r>
            <w:bookmarkEnd w:id="2"/>
          </w:p>
          <w:p w:rsidR="00DB3961" w:rsidRPr="00DB3961" w:rsidRDefault="00DB3961" w:rsidP="00761D7C">
            <w:pPr>
              <w:shd w:val="clear" w:color="auto" w:fill="FFFF00"/>
              <w:tabs>
                <w:tab w:val="left" w:pos="2523"/>
              </w:tabs>
              <w:jc w:val="center"/>
              <w:rPr>
                <w:b/>
              </w:rPr>
            </w:pPr>
          </w:p>
        </w:tc>
      </w:tr>
    </w:tbl>
    <w:p w:rsidR="00044947" w:rsidRDefault="00044947" w:rsidP="00044947">
      <w:pPr>
        <w:tabs>
          <w:tab w:val="center" w:pos="4513"/>
        </w:tabs>
        <w:suppressAutoHyphens/>
        <w:ind w:left="708"/>
        <w:jc w:val="center"/>
        <w:rPr>
          <w:rFonts w:ascii="Arial Narrow" w:hAnsi="Arial Narrow"/>
          <w:b/>
        </w:rPr>
      </w:pPr>
    </w:p>
    <w:p w:rsidR="00B71C2C" w:rsidRDefault="00044947" w:rsidP="00C6212E">
      <w:pPr>
        <w:tabs>
          <w:tab w:val="center" w:pos="4513"/>
        </w:tabs>
        <w:suppressAutoHyphens/>
        <w:ind w:left="708"/>
        <w:jc w:val="center"/>
        <w:rPr>
          <w:rFonts w:ascii="Arial Narrow" w:hAnsi="Arial Narrow"/>
          <w:b/>
          <w:sz w:val="28"/>
          <w:szCs w:val="28"/>
        </w:rPr>
      </w:pPr>
      <w:r>
        <w:rPr>
          <w:rFonts w:ascii="Arial Narrow" w:hAnsi="Arial Narrow"/>
          <w:b/>
        </w:rPr>
        <w:t>(Cumplimente la solicitud en mayúsculas, si lo hace a mano. Antes, lea el dorso de este formulario de solicitud)</w:t>
      </w:r>
    </w:p>
    <w:tbl>
      <w:tblPr>
        <w:tblStyle w:val="Tablaconcuadrcula"/>
        <w:tblW w:w="0" w:type="auto"/>
        <w:tblInd w:w="-34" w:type="dxa"/>
        <w:tblLook w:val="04A0" w:firstRow="1" w:lastRow="0" w:firstColumn="1" w:lastColumn="0" w:noHBand="0" w:noVBand="1"/>
      </w:tblPr>
      <w:tblGrid>
        <w:gridCol w:w="482"/>
        <w:gridCol w:w="2921"/>
        <w:gridCol w:w="425"/>
        <w:gridCol w:w="992"/>
        <w:gridCol w:w="709"/>
        <w:gridCol w:w="567"/>
        <w:gridCol w:w="1276"/>
        <w:gridCol w:w="708"/>
        <w:gridCol w:w="2268"/>
      </w:tblGrid>
      <w:tr w:rsidR="00B83ED1" w:rsidTr="00A3032A">
        <w:tc>
          <w:tcPr>
            <w:tcW w:w="482" w:type="dxa"/>
            <w:vMerge w:val="restart"/>
            <w:textDirection w:val="btLr"/>
          </w:tcPr>
          <w:p w:rsidR="00B83ED1" w:rsidRPr="00B83ED1" w:rsidRDefault="00B83ED1" w:rsidP="00526BBA">
            <w:pPr>
              <w:tabs>
                <w:tab w:val="center" w:pos="4513"/>
              </w:tabs>
              <w:suppressAutoHyphens/>
              <w:ind w:left="113" w:right="113"/>
              <w:jc w:val="center"/>
              <w:rPr>
                <w:rFonts w:ascii="Arial Narrow" w:hAnsi="Arial Narrow"/>
                <w:b/>
                <w:sz w:val="18"/>
                <w:szCs w:val="18"/>
              </w:rPr>
            </w:pPr>
            <w:r w:rsidRPr="001D3A10">
              <w:rPr>
                <w:rFonts w:ascii="Arial Narrow" w:hAnsi="Arial Narrow"/>
                <w:b/>
                <w:color w:val="C00000"/>
                <w:sz w:val="18"/>
                <w:szCs w:val="18"/>
              </w:rPr>
              <w:t>DATOS PERSONALES</w:t>
            </w:r>
          </w:p>
        </w:tc>
        <w:tc>
          <w:tcPr>
            <w:tcW w:w="4338" w:type="dxa"/>
            <w:gridSpan w:val="3"/>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 xml:space="preserve">NIF/NIE/Pasaporte: </w:t>
            </w:r>
            <w:r w:rsidR="007B76F6">
              <w:rPr>
                <w:rFonts w:ascii="Arial Narrow" w:hAnsi="Arial Narrow"/>
                <w:sz w:val="22"/>
                <w:szCs w:val="22"/>
              </w:rPr>
              <w:fldChar w:fldCharType="begin">
                <w:ffData>
                  <w:name w:val="Texto82"/>
                  <w:enabled/>
                  <w:calcOnExit w:val="0"/>
                  <w:textInput/>
                </w:ffData>
              </w:fldChar>
            </w:r>
            <w:bookmarkStart w:id="3" w:name="Texto82"/>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3"/>
          </w:p>
        </w:tc>
        <w:tc>
          <w:tcPr>
            <w:tcW w:w="5528" w:type="dxa"/>
            <w:gridSpan w:val="5"/>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1er. apellido:</w:t>
            </w:r>
            <w:r w:rsidR="007B76F6">
              <w:rPr>
                <w:rFonts w:ascii="Arial Narrow" w:hAnsi="Arial Narrow"/>
                <w:sz w:val="22"/>
                <w:szCs w:val="22"/>
              </w:rPr>
              <w:t xml:space="preserve"> </w:t>
            </w:r>
            <w:r w:rsidR="007B76F6">
              <w:rPr>
                <w:rFonts w:ascii="Arial Narrow" w:hAnsi="Arial Narrow"/>
                <w:sz w:val="22"/>
                <w:szCs w:val="22"/>
              </w:rPr>
              <w:fldChar w:fldCharType="begin">
                <w:ffData>
                  <w:name w:val="Texto83"/>
                  <w:enabled/>
                  <w:calcOnExit w:val="0"/>
                  <w:textInput/>
                </w:ffData>
              </w:fldChar>
            </w:r>
            <w:bookmarkStart w:id="4" w:name="Texto83"/>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4"/>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5047" w:type="dxa"/>
            <w:gridSpan w:val="4"/>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2º apellido:</w:t>
            </w:r>
            <w:r w:rsidR="007B76F6">
              <w:rPr>
                <w:rFonts w:ascii="Arial Narrow" w:hAnsi="Arial Narrow"/>
                <w:sz w:val="22"/>
                <w:szCs w:val="22"/>
              </w:rPr>
              <w:t xml:space="preserve"> </w:t>
            </w:r>
            <w:r w:rsidR="007B76F6">
              <w:rPr>
                <w:rFonts w:ascii="Arial Narrow" w:hAnsi="Arial Narrow"/>
                <w:sz w:val="22"/>
                <w:szCs w:val="22"/>
              </w:rPr>
              <w:fldChar w:fldCharType="begin">
                <w:ffData>
                  <w:name w:val="Texto84"/>
                  <w:enabled/>
                  <w:calcOnExit w:val="0"/>
                  <w:textInput/>
                </w:ffData>
              </w:fldChar>
            </w:r>
            <w:bookmarkStart w:id="5" w:name="Texto84"/>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5"/>
          </w:p>
        </w:tc>
        <w:tc>
          <w:tcPr>
            <w:tcW w:w="4819" w:type="dxa"/>
            <w:gridSpan w:val="4"/>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 xml:space="preserve">Nombre: </w:t>
            </w:r>
            <w:r w:rsidR="007B76F6">
              <w:rPr>
                <w:rFonts w:ascii="Arial Narrow" w:hAnsi="Arial Narrow"/>
                <w:sz w:val="22"/>
                <w:szCs w:val="22"/>
              </w:rPr>
              <w:fldChar w:fldCharType="begin">
                <w:ffData>
                  <w:name w:val="Texto85"/>
                  <w:enabled/>
                  <w:calcOnExit w:val="0"/>
                  <w:textInput/>
                </w:ffData>
              </w:fldChar>
            </w:r>
            <w:bookmarkStart w:id="6" w:name="Texto85"/>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6"/>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9866" w:type="dxa"/>
            <w:gridSpan w:val="8"/>
          </w:tcPr>
          <w:p w:rsidR="00B83ED1" w:rsidRPr="00B83ED1" w:rsidRDefault="00B83ED1" w:rsidP="00B83ED1">
            <w:pPr>
              <w:tabs>
                <w:tab w:val="center" w:pos="4513"/>
              </w:tabs>
              <w:suppressAutoHyphens/>
              <w:rPr>
                <w:rFonts w:ascii="Arial Narrow" w:hAnsi="Arial Narrow"/>
                <w:b/>
                <w:sz w:val="18"/>
                <w:szCs w:val="18"/>
                <w:u w:val="single"/>
              </w:rPr>
            </w:pPr>
            <w:r w:rsidRPr="00B83ED1">
              <w:rPr>
                <w:rFonts w:ascii="Arial Narrow" w:hAnsi="Arial Narrow"/>
                <w:b/>
                <w:sz w:val="18"/>
                <w:szCs w:val="18"/>
                <w:u w:val="single"/>
              </w:rPr>
              <w:t>DIRECCIÓN DURANTE EL CURSO:</w:t>
            </w:r>
          </w:p>
        </w:tc>
      </w:tr>
      <w:tr w:rsidR="00761D7C" w:rsidTr="00AA78C4">
        <w:tc>
          <w:tcPr>
            <w:tcW w:w="482" w:type="dxa"/>
            <w:vMerge/>
          </w:tcPr>
          <w:p w:rsidR="00761D7C" w:rsidRPr="00526BBA" w:rsidRDefault="00761D7C" w:rsidP="00C6212E">
            <w:pPr>
              <w:tabs>
                <w:tab w:val="center" w:pos="4513"/>
              </w:tabs>
              <w:suppressAutoHyphens/>
              <w:jc w:val="center"/>
              <w:rPr>
                <w:rFonts w:ascii="Arial Narrow" w:hAnsi="Arial Narrow"/>
                <w:b/>
                <w:sz w:val="22"/>
                <w:szCs w:val="22"/>
              </w:rPr>
            </w:pPr>
          </w:p>
        </w:tc>
        <w:tc>
          <w:tcPr>
            <w:tcW w:w="9866" w:type="dxa"/>
            <w:gridSpan w:val="8"/>
          </w:tcPr>
          <w:p w:rsidR="00761D7C" w:rsidRPr="00B83ED1" w:rsidRDefault="00761D7C" w:rsidP="00B83ED1">
            <w:pPr>
              <w:tabs>
                <w:tab w:val="center" w:pos="4513"/>
              </w:tabs>
              <w:suppressAutoHyphens/>
              <w:rPr>
                <w:rFonts w:ascii="Arial Narrow" w:hAnsi="Arial Narrow"/>
                <w:sz w:val="22"/>
                <w:szCs w:val="22"/>
              </w:rPr>
            </w:pPr>
            <w:r w:rsidRPr="00B83ED1">
              <w:rPr>
                <w:rFonts w:ascii="Arial Narrow" w:hAnsi="Arial Narrow"/>
                <w:sz w:val="22"/>
                <w:szCs w:val="22"/>
              </w:rPr>
              <w:t>Calle/Avda./Plaza:</w:t>
            </w:r>
            <w:r>
              <w:rPr>
                <w:rFonts w:ascii="Arial Narrow" w:hAnsi="Arial Narrow"/>
                <w:sz w:val="22"/>
                <w:szCs w:val="22"/>
              </w:rPr>
              <w:t xml:space="preserve"> </w:t>
            </w:r>
            <w:r>
              <w:rPr>
                <w:rFonts w:ascii="Arial Narrow" w:hAnsi="Arial Narrow"/>
                <w:sz w:val="22"/>
                <w:szCs w:val="22"/>
              </w:rPr>
              <w:fldChar w:fldCharType="begin">
                <w:ffData>
                  <w:name w:val="Texto86"/>
                  <w:enabled/>
                  <w:calcOnExit w:val="0"/>
                  <w:textInput/>
                </w:ffData>
              </w:fldChar>
            </w:r>
            <w:bookmarkStart w:id="7" w:name="Texto86"/>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7"/>
          </w:p>
        </w:tc>
      </w:tr>
      <w:tr w:rsidR="00526BBA" w:rsidTr="00A3032A">
        <w:tc>
          <w:tcPr>
            <w:tcW w:w="482" w:type="dxa"/>
            <w:vMerge/>
          </w:tcPr>
          <w:p w:rsidR="00526BBA" w:rsidRPr="00526BBA" w:rsidRDefault="00526BBA" w:rsidP="00C6212E">
            <w:pPr>
              <w:tabs>
                <w:tab w:val="center" w:pos="4513"/>
              </w:tabs>
              <w:suppressAutoHyphens/>
              <w:jc w:val="center"/>
              <w:rPr>
                <w:rFonts w:ascii="Arial Narrow" w:hAnsi="Arial Narrow"/>
                <w:b/>
                <w:sz w:val="22"/>
                <w:szCs w:val="22"/>
              </w:rPr>
            </w:pPr>
          </w:p>
        </w:tc>
        <w:tc>
          <w:tcPr>
            <w:tcW w:w="3346" w:type="dxa"/>
            <w:gridSpan w:val="2"/>
          </w:tcPr>
          <w:p w:rsidR="00526BBA" w:rsidRPr="00B83ED1" w:rsidRDefault="00B83ED1" w:rsidP="00B83ED1">
            <w:pPr>
              <w:tabs>
                <w:tab w:val="center" w:pos="4513"/>
              </w:tabs>
              <w:suppressAutoHyphens/>
              <w:rPr>
                <w:rFonts w:ascii="Arial Narrow" w:hAnsi="Arial Narrow"/>
                <w:sz w:val="22"/>
                <w:szCs w:val="22"/>
              </w:rPr>
            </w:pPr>
            <w:r>
              <w:rPr>
                <w:rFonts w:ascii="Arial Narrow" w:hAnsi="Arial Narrow"/>
                <w:sz w:val="22"/>
                <w:szCs w:val="22"/>
              </w:rPr>
              <w:t>Localidad:</w:t>
            </w:r>
            <w:r w:rsidR="007B76F6">
              <w:rPr>
                <w:rFonts w:ascii="Arial Narrow" w:hAnsi="Arial Narrow"/>
                <w:sz w:val="22"/>
                <w:szCs w:val="22"/>
              </w:rPr>
              <w:t xml:space="preserve"> </w:t>
            </w:r>
            <w:r w:rsidR="007B76F6">
              <w:rPr>
                <w:rFonts w:ascii="Arial Narrow" w:hAnsi="Arial Narrow"/>
                <w:sz w:val="22"/>
                <w:szCs w:val="22"/>
              </w:rPr>
              <w:fldChar w:fldCharType="begin">
                <w:ffData>
                  <w:name w:val="Texto88"/>
                  <w:enabled/>
                  <w:calcOnExit w:val="0"/>
                  <w:textInput/>
                </w:ffData>
              </w:fldChar>
            </w:r>
            <w:bookmarkStart w:id="8" w:name="Texto88"/>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8"/>
          </w:p>
        </w:tc>
        <w:tc>
          <w:tcPr>
            <w:tcW w:w="3544" w:type="dxa"/>
            <w:gridSpan w:val="4"/>
          </w:tcPr>
          <w:p w:rsidR="00526BBA" w:rsidRPr="00B83ED1" w:rsidRDefault="00B83ED1" w:rsidP="00B83ED1">
            <w:pPr>
              <w:tabs>
                <w:tab w:val="center" w:pos="4513"/>
              </w:tabs>
              <w:suppressAutoHyphens/>
              <w:rPr>
                <w:rFonts w:ascii="Arial Narrow" w:hAnsi="Arial Narrow"/>
                <w:sz w:val="22"/>
                <w:szCs w:val="22"/>
              </w:rPr>
            </w:pPr>
            <w:r>
              <w:rPr>
                <w:rFonts w:ascii="Arial Narrow" w:hAnsi="Arial Narrow"/>
                <w:sz w:val="22"/>
                <w:szCs w:val="22"/>
              </w:rPr>
              <w:t>Provincia:</w:t>
            </w:r>
            <w:r w:rsidR="007B76F6">
              <w:rPr>
                <w:rFonts w:ascii="Arial Narrow" w:hAnsi="Arial Narrow"/>
                <w:sz w:val="22"/>
                <w:szCs w:val="22"/>
              </w:rPr>
              <w:t xml:space="preserve"> </w:t>
            </w:r>
            <w:r w:rsidR="007B76F6">
              <w:rPr>
                <w:rFonts w:ascii="Arial Narrow" w:hAnsi="Arial Narrow"/>
                <w:sz w:val="22"/>
                <w:szCs w:val="22"/>
              </w:rPr>
              <w:fldChar w:fldCharType="begin">
                <w:ffData>
                  <w:name w:val="Texto89"/>
                  <w:enabled/>
                  <w:calcOnExit w:val="0"/>
                  <w:textInput/>
                </w:ffData>
              </w:fldChar>
            </w:r>
            <w:bookmarkStart w:id="9" w:name="Texto89"/>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9"/>
          </w:p>
        </w:tc>
        <w:tc>
          <w:tcPr>
            <w:tcW w:w="2976" w:type="dxa"/>
            <w:gridSpan w:val="2"/>
          </w:tcPr>
          <w:p w:rsidR="00526BBA" w:rsidRPr="00B83ED1" w:rsidRDefault="00B83ED1" w:rsidP="00B83ED1">
            <w:pPr>
              <w:tabs>
                <w:tab w:val="center" w:pos="4513"/>
              </w:tabs>
              <w:suppressAutoHyphens/>
              <w:rPr>
                <w:rFonts w:ascii="Arial Narrow" w:hAnsi="Arial Narrow"/>
                <w:sz w:val="22"/>
                <w:szCs w:val="22"/>
              </w:rPr>
            </w:pPr>
            <w:r>
              <w:rPr>
                <w:rFonts w:ascii="Arial Narrow" w:hAnsi="Arial Narrow"/>
                <w:sz w:val="22"/>
                <w:szCs w:val="22"/>
              </w:rPr>
              <w:t xml:space="preserve">Código postal: </w:t>
            </w:r>
            <w:r w:rsidR="007B76F6">
              <w:rPr>
                <w:rFonts w:ascii="Arial Narrow" w:hAnsi="Arial Narrow"/>
                <w:sz w:val="22"/>
                <w:szCs w:val="22"/>
              </w:rPr>
              <w:fldChar w:fldCharType="begin">
                <w:ffData>
                  <w:name w:val="Texto90"/>
                  <w:enabled/>
                  <w:calcOnExit w:val="0"/>
                  <w:textInput/>
                </w:ffData>
              </w:fldChar>
            </w:r>
            <w:bookmarkStart w:id="10" w:name="Texto90"/>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0"/>
          </w:p>
        </w:tc>
      </w:tr>
      <w:tr w:rsidR="00A3032A" w:rsidTr="00A3032A">
        <w:tc>
          <w:tcPr>
            <w:tcW w:w="482" w:type="dxa"/>
            <w:vMerge/>
          </w:tcPr>
          <w:p w:rsidR="00A3032A" w:rsidRPr="00526BBA" w:rsidRDefault="00A3032A" w:rsidP="00C6212E">
            <w:pPr>
              <w:tabs>
                <w:tab w:val="center" w:pos="4513"/>
              </w:tabs>
              <w:suppressAutoHyphens/>
              <w:jc w:val="center"/>
              <w:rPr>
                <w:rFonts w:ascii="Arial Narrow" w:hAnsi="Arial Narrow"/>
                <w:b/>
                <w:sz w:val="22"/>
                <w:szCs w:val="22"/>
              </w:rPr>
            </w:pPr>
          </w:p>
        </w:tc>
        <w:tc>
          <w:tcPr>
            <w:tcW w:w="2921" w:type="dxa"/>
          </w:tcPr>
          <w:p w:rsidR="00A3032A" w:rsidRDefault="00A3032A" w:rsidP="00B83ED1">
            <w:pPr>
              <w:tabs>
                <w:tab w:val="center" w:pos="4513"/>
              </w:tabs>
              <w:suppressAutoHyphens/>
              <w:rPr>
                <w:rFonts w:ascii="Arial Narrow" w:hAnsi="Arial Narrow"/>
                <w:sz w:val="22"/>
                <w:szCs w:val="22"/>
              </w:rPr>
            </w:pPr>
            <w:r>
              <w:rPr>
                <w:rFonts w:ascii="Arial Narrow" w:hAnsi="Arial Narrow"/>
                <w:sz w:val="22"/>
                <w:szCs w:val="22"/>
              </w:rPr>
              <w:t>Tfno. móvil:</w:t>
            </w:r>
            <w:r w:rsidR="007B76F6">
              <w:rPr>
                <w:rFonts w:ascii="Arial Narrow" w:hAnsi="Arial Narrow"/>
                <w:sz w:val="22"/>
                <w:szCs w:val="22"/>
              </w:rPr>
              <w:t xml:space="preserve"> </w:t>
            </w:r>
            <w:r w:rsidR="007B76F6">
              <w:rPr>
                <w:rFonts w:ascii="Arial Narrow" w:hAnsi="Arial Narrow"/>
                <w:sz w:val="22"/>
                <w:szCs w:val="22"/>
              </w:rPr>
              <w:fldChar w:fldCharType="begin">
                <w:ffData>
                  <w:name w:val="Texto91"/>
                  <w:enabled/>
                  <w:calcOnExit w:val="0"/>
                  <w:textInput/>
                </w:ffData>
              </w:fldChar>
            </w:r>
            <w:bookmarkStart w:id="11" w:name="Texto91"/>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1"/>
          </w:p>
        </w:tc>
        <w:tc>
          <w:tcPr>
            <w:tcW w:w="2693" w:type="dxa"/>
            <w:gridSpan w:val="4"/>
          </w:tcPr>
          <w:p w:rsidR="00A3032A" w:rsidRDefault="00A3032A" w:rsidP="00B83ED1">
            <w:pPr>
              <w:tabs>
                <w:tab w:val="center" w:pos="4513"/>
              </w:tabs>
              <w:suppressAutoHyphens/>
              <w:rPr>
                <w:rFonts w:ascii="Arial Narrow" w:hAnsi="Arial Narrow"/>
                <w:sz w:val="22"/>
                <w:szCs w:val="22"/>
              </w:rPr>
            </w:pPr>
            <w:r>
              <w:rPr>
                <w:rFonts w:ascii="Arial Narrow" w:hAnsi="Arial Narrow"/>
                <w:sz w:val="22"/>
                <w:szCs w:val="22"/>
              </w:rPr>
              <w:t xml:space="preserve">Tfno. fijo: </w:t>
            </w:r>
            <w:r w:rsidR="007B76F6">
              <w:rPr>
                <w:rFonts w:ascii="Arial Narrow" w:hAnsi="Arial Narrow"/>
                <w:sz w:val="22"/>
                <w:szCs w:val="22"/>
              </w:rPr>
              <w:fldChar w:fldCharType="begin">
                <w:ffData>
                  <w:name w:val="Texto92"/>
                  <w:enabled/>
                  <w:calcOnExit w:val="0"/>
                  <w:textInput/>
                </w:ffData>
              </w:fldChar>
            </w:r>
            <w:bookmarkStart w:id="12" w:name="Texto92"/>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2"/>
          </w:p>
        </w:tc>
        <w:tc>
          <w:tcPr>
            <w:tcW w:w="4252" w:type="dxa"/>
            <w:gridSpan w:val="3"/>
          </w:tcPr>
          <w:p w:rsidR="00A3032A" w:rsidRDefault="00A3032A" w:rsidP="00B83ED1">
            <w:pPr>
              <w:tabs>
                <w:tab w:val="center" w:pos="4513"/>
              </w:tabs>
              <w:suppressAutoHyphens/>
              <w:rPr>
                <w:rFonts w:ascii="Arial Narrow" w:hAnsi="Arial Narrow"/>
                <w:sz w:val="22"/>
                <w:szCs w:val="22"/>
              </w:rPr>
            </w:pPr>
            <w:r>
              <w:rPr>
                <w:rFonts w:ascii="Arial Narrow" w:hAnsi="Arial Narrow"/>
                <w:sz w:val="22"/>
                <w:szCs w:val="22"/>
              </w:rPr>
              <w:t>E-mail:</w:t>
            </w:r>
            <w:r w:rsidR="007B76F6">
              <w:rPr>
                <w:rFonts w:ascii="Arial Narrow" w:hAnsi="Arial Narrow"/>
                <w:sz w:val="22"/>
                <w:szCs w:val="22"/>
              </w:rPr>
              <w:t xml:space="preserve"> </w:t>
            </w:r>
            <w:r w:rsidR="007B76F6">
              <w:rPr>
                <w:rFonts w:ascii="Arial Narrow" w:hAnsi="Arial Narrow"/>
                <w:sz w:val="22"/>
                <w:szCs w:val="22"/>
              </w:rPr>
              <w:fldChar w:fldCharType="begin">
                <w:ffData>
                  <w:name w:val="Texto93"/>
                  <w:enabled/>
                  <w:calcOnExit w:val="0"/>
                  <w:textInput/>
                </w:ffData>
              </w:fldChar>
            </w:r>
            <w:bookmarkStart w:id="13" w:name="Texto93"/>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3"/>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9866" w:type="dxa"/>
            <w:gridSpan w:val="8"/>
          </w:tcPr>
          <w:p w:rsidR="00B83ED1" w:rsidRPr="00B83ED1" w:rsidRDefault="00B83ED1" w:rsidP="00B83ED1">
            <w:pPr>
              <w:tabs>
                <w:tab w:val="center" w:pos="4513"/>
              </w:tabs>
              <w:suppressAutoHyphens/>
              <w:rPr>
                <w:rFonts w:ascii="Arial Narrow" w:hAnsi="Arial Narrow"/>
                <w:sz w:val="22"/>
                <w:szCs w:val="22"/>
              </w:rPr>
            </w:pPr>
            <w:r>
              <w:rPr>
                <w:rFonts w:ascii="Arial Narrow" w:hAnsi="Arial Narrow"/>
                <w:b/>
                <w:sz w:val="18"/>
                <w:szCs w:val="18"/>
                <w:u w:val="single"/>
              </w:rPr>
              <w:t>DIRECCIÓN RESIDENCIA FAMILIAR</w:t>
            </w:r>
            <w:r w:rsidRPr="00B83ED1">
              <w:rPr>
                <w:rFonts w:ascii="Arial Narrow" w:hAnsi="Arial Narrow"/>
                <w:b/>
                <w:sz w:val="18"/>
                <w:szCs w:val="18"/>
                <w:u w:val="single"/>
              </w:rPr>
              <w:t>:</w:t>
            </w:r>
          </w:p>
        </w:tc>
      </w:tr>
      <w:tr w:rsidR="00761D7C" w:rsidTr="00F9739D">
        <w:tc>
          <w:tcPr>
            <w:tcW w:w="482" w:type="dxa"/>
            <w:vMerge/>
          </w:tcPr>
          <w:p w:rsidR="00761D7C" w:rsidRPr="00526BBA" w:rsidRDefault="00761D7C" w:rsidP="00C6212E">
            <w:pPr>
              <w:tabs>
                <w:tab w:val="center" w:pos="4513"/>
              </w:tabs>
              <w:suppressAutoHyphens/>
              <w:jc w:val="center"/>
              <w:rPr>
                <w:rFonts w:ascii="Arial Narrow" w:hAnsi="Arial Narrow"/>
                <w:b/>
                <w:sz w:val="22"/>
                <w:szCs w:val="22"/>
              </w:rPr>
            </w:pPr>
          </w:p>
        </w:tc>
        <w:tc>
          <w:tcPr>
            <w:tcW w:w="7598" w:type="dxa"/>
            <w:gridSpan w:val="7"/>
          </w:tcPr>
          <w:p w:rsidR="00761D7C" w:rsidRPr="00B83ED1" w:rsidRDefault="00761D7C" w:rsidP="00761D7C">
            <w:pPr>
              <w:tabs>
                <w:tab w:val="center" w:pos="4513"/>
              </w:tabs>
              <w:suppressAutoHyphens/>
              <w:rPr>
                <w:rFonts w:ascii="Arial Narrow" w:hAnsi="Arial Narrow"/>
                <w:sz w:val="22"/>
                <w:szCs w:val="22"/>
              </w:rPr>
            </w:pPr>
            <w:r w:rsidRPr="00B83ED1">
              <w:rPr>
                <w:rFonts w:ascii="Arial Narrow" w:hAnsi="Arial Narrow"/>
                <w:sz w:val="22"/>
                <w:szCs w:val="22"/>
              </w:rPr>
              <w:t>Calle/Avda./Plaza:</w:t>
            </w:r>
            <w:r>
              <w:rPr>
                <w:rFonts w:ascii="Arial Narrow" w:hAnsi="Arial Narrow"/>
                <w:sz w:val="22"/>
                <w:szCs w:val="22"/>
              </w:rPr>
              <w:t xml:space="preserve"> </w:t>
            </w:r>
            <w:r>
              <w:rPr>
                <w:rFonts w:ascii="Arial Narrow" w:hAnsi="Arial Narrow"/>
                <w:sz w:val="22"/>
                <w:szCs w:val="22"/>
              </w:rPr>
              <w:fldChar w:fldCharType="begin">
                <w:ffData>
                  <w:name w:val="Texto94"/>
                  <w:enabled/>
                  <w:calcOnExit w:val="0"/>
                  <w:textInput/>
                </w:ffData>
              </w:fldChar>
            </w:r>
            <w:bookmarkStart w:id="14" w:name="Texto94"/>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4"/>
          </w:p>
        </w:tc>
        <w:tc>
          <w:tcPr>
            <w:tcW w:w="2268" w:type="dxa"/>
          </w:tcPr>
          <w:p w:rsidR="00761D7C" w:rsidRPr="00B83ED1" w:rsidRDefault="00761D7C" w:rsidP="00A3032A">
            <w:pPr>
              <w:tabs>
                <w:tab w:val="center" w:pos="4513"/>
              </w:tabs>
              <w:suppressAutoHyphens/>
              <w:rPr>
                <w:rFonts w:ascii="Arial Narrow" w:hAnsi="Arial Narrow"/>
                <w:sz w:val="22"/>
                <w:szCs w:val="22"/>
              </w:rPr>
            </w:pPr>
            <w:r>
              <w:rPr>
                <w:rFonts w:ascii="Arial Narrow" w:hAnsi="Arial Narrow"/>
                <w:sz w:val="22"/>
                <w:szCs w:val="22"/>
              </w:rPr>
              <w:t xml:space="preserve">País: </w:t>
            </w:r>
            <w:r>
              <w:rPr>
                <w:rFonts w:ascii="Arial Narrow" w:hAnsi="Arial Narrow"/>
                <w:sz w:val="22"/>
                <w:szCs w:val="22"/>
              </w:rPr>
              <w:fldChar w:fldCharType="begin">
                <w:ffData>
                  <w:name w:val="Texto96"/>
                  <w:enabled/>
                  <w:calcOnExit w:val="0"/>
                  <w:textInput/>
                </w:ffData>
              </w:fldChar>
            </w:r>
            <w:bookmarkStart w:id="15" w:name="Texto96"/>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5"/>
          </w:p>
        </w:tc>
      </w:tr>
      <w:tr w:rsidR="00526BBA" w:rsidTr="00A3032A">
        <w:tc>
          <w:tcPr>
            <w:tcW w:w="482" w:type="dxa"/>
            <w:vMerge/>
          </w:tcPr>
          <w:p w:rsidR="00526BBA" w:rsidRPr="00526BBA" w:rsidRDefault="00526BBA" w:rsidP="00C6212E">
            <w:pPr>
              <w:tabs>
                <w:tab w:val="center" w:pos="4513"/>
              </w:tabs>
              <w:suppressAutoHyphens/>
              <w:jc w:val="center"/>
              <w:rPr>
                <w:rFonts w:ascii="Arial Narrow" w:hAnsi="Arial Narrow"/>
                <w:b/>
                <w:sz w:val="22"/>
                <w:szCs w:val="22"/>
              </w:rPr>
            </w:pPr>
          </w:p>
        </w:tc>
        <w:tc>
          <w:tcPr>
            <w:tcW w:w="3346" w:type="dxa"/>
            <w:gridSpan w:val="2"/>
          </w:tcPr>
          <w:p w:rsidR="00526BBA" w:rsidRPr="00A3032A" w:rsidRDefault="00A3032A" w:rsidP="00A3032A">
            <w:pPr>
              <w:tabs>
                <w:tab w:val="center" w:pos="4513"/>
              </w:tabs>
              <w:suppressAutoHyphens/>
              <w:rPr>
                <w:rFonts w:ascii="Arial Narrow" w:hAnsi="Arial Narrow"/>
                <w:sz w:val="22"/>
                <w:szCs w:val="22"/>
              </w:rPr>
            </w:pPr>
            <w:r w:rsidRPr="00A3032A">
              <w:rPr>
                <w:rFonts w:ascii="Arial Narrow" w:hAnsi="Arial Narrow"/>
                <w:sz w:val="22"/>
                <w:szCs w:val="22"/>
              </w:rPr>
              <w:t xml:space="preserve">Localidad: </w:t>
            </w:r>
            <w:r w:rsidR="007B76F6">
              <w:rPr>
                <w:rFonts w:ascii="Arial Narrow" w:hAnsi="Arial Narrow"/>
                <w:sz w:val="22"/>
                <w:szCs w:val="22"/>
              </w:rPr>
              <w:fldChar w:fldCharType="begin">
                <w:ffData>
                  <w:name w:val="Texto97"/>
                  <w:enabled/>
                  <w:calcOnExit w:val="0"/>
                  <w:textInput/>
                </w:ffData>
              </w:fldChar>
            </w:r>
            <w:bookmarkStart w:id="16" w:name="Texto97"/>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6"/>
          </w:p>
        </w:tc>
        <w:tc>
          <w:tcPr>
            <w:tcW w:w="3544" w:type="dxa"/>
            <w:gridSpan w:val="4"/>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Provincia:</w:t>
            </w:r>
            <w:r w:rsidR="007B76F6">
              <w:rPr>
                <w:rFonts w:ascii="Arial Narrow" w:hAnsi="Arial Narrow"/>
                <w:sz w:val="22"/>
                <w:szCs w:val="22"/>
              </w:rPr>
              <w:t xml:space="preserve"> </w:t>
            </w:r>
            <w:r w:rsidR="007B76F6">
              <w:rPr>
                <w:rFonts w:ascii="Arial Narrow" w:hAnsi="Arial Narrow"/>
                <w:sz w:val="22"/>
                <w:szCs w:val="22"/>
              </w:rPr>
              <w:fldChar w:fldCharType="begin">
                <w:ffData>
                  <w:name w:val="Texto98"/>
                  <w:enabled/>
                  <w:calcOnExit w:val="0"/>
                  <w:textInput/>
                </w:ffData>
              </w:fldChar>
            </w:r>
            <w:bookmarkStart w:id="17" w:name="Texto98"/>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7"/>
          </w:p>
        </w:tc>
        <w:tc>
          <w:tcPr>
            <w:tcW w:w="2976" w:type="dxa"/>
            <w:gridSpan w:val="2"/>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Código postal:</w:t>
            </w:r>
            <w:r w:rsidR="007B76F6">
              <w:rPr>
                <w:rFonts w:ascii="Arial Narrow" w:hAnsi="Arial Narrow"/>
                <w:sz w:val="22"/>
                <w:szCs w:val="22"/>
              </w:rPr>
              <w:t xml:space="preserve"> </w:t>
            </w:r>
            <w:r w:rsidR="007B76F6">
              <w:rPr>
                <w:rFonts w:ascii="Arial Narrow" w:hAnsi="Arial Narrow"/>
                <w:sz w:val="22"/>
                <w:szCs w:val="22"/>
              </w:rPr>
              <w:fldChar w:fldCharType="begin">
                <w:ffData>
                  <w:name w:val="Texto99"/>
                  <w:enabled/>
                  <w:calcOnExit w:val="0"/>
                  <w:textInput/>
                </w:ffData>
              </w:fldChar>
            </w:r>
            <w:bookmarkStart w:id="18" w:name="Texto99"/>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8"/>
          </w:p>
        </w:tc>
      </w:tr>
    </w:tbl>
    <w:p w:rsidR="00B71C2C" w:rsidRDefault="00B71C2C" w:rsidP="00C6212E">
      <w:pPr>
        <w:tabs>
          <w:tab w:val="center" w:pos="4513"/>
        </w:tabs>
        <w:suppressAutoHyphens/>
        <w:ind w:left="708"/>
        <w:jc w:val="center"/>
        <w:rPr>
          <w:rFonts w:ascii="Arial Narrow" w:hAnsi="Arial Narrow"/>
          <w:b/>
          <w:sz w:val="28"/>
          <w:szCs w:val="28"/>
        </w:rPr>
      </w:pPr>
    </w:p>
    <w:tbl>
      <w:tblPr>
        <w:tblStyle w:val="Tablaconcuadrcula"/>
        <w:tblW w:w="0" w:type="auto"/>
        <w:tblInd w:w="-34" w:type="dxa"/>
        <w:tblLook w:val="04A0" w:firstRow="1" w:lastRow="0" w:firstColumn="1" w:lastColumn="0" w:noHBand="0" w:noVBand="1"/>
      </w:tblPr>
      <w:tblGrid>
        <w:gridCol w:w="435"/>
        <w:gridCol w:w="10019"/>
      </w:tblGrid>
      <w:tr w:rsidR="0050084E" w:rsidTr="001D3A10">
        <w:trPr>
          <w:gridBefore w:val="1"/>
          <w:wBefore w:w="435" w:type="dxa"/>
        </w:trPr>
        <w:tc>
          <w:tcPr>
            <w:tcW w:w="10019" w:type="dxa"/>
            <w:shd w:val="clear" w:color="auto" w:fill="C00000"/>
          </w:tcPr>
          <w:p w:rsidR="0050084E" w:rsidRPr="001D3A10" w:rsidRDefault="00761D7C" w:rsidP="00D03376">
            <w:pPr>
              <w:tabs>
                <w:tab w:val="center" w:pos="4513"/>
              </w:tabs>
              <w:suppressAutoHyphens/>
              <w:jc w:val="center"/>
              <w:rPr>
                <w:rFonts w:ascii="Arial Narrow" w:hAnsi="Arial Narrow"/>
                <w:b/>
                <w:sz w:val="22"/>
              </w:rPr>
            </w:pPr>
            <w:r>
              <w:rPr>
                <w:rFonts w:ascii="Arial Narrow" w:hAnsi="Arial Narrow"/>
                <w:b/>
                <w:sz w:val="22"/>
              </w:rPr>
              <w:t>DOBLE GR</w:t>
            </w:r>
            <w:r w:rsidR="000461BC">
              <w:rPr>
                <w:rFonts w:ascii="Arial Narrow" w:hAnsi="Arial Narrow"/>
                <w:b/>
                <w:sz w:val="22"/>
              </w:rPr>
              <w:t xml:space="preserve">ADO EN EL QUE SE ENCUENTRA </w:t>
            </w:r>
            <w:r w:rsidR="00D03376">
              <w:rPr>
                <w:rFonts w:ascii="Arial Narrow" w:hAnsi="Arial Narrow"/>
                <w:b/>
                <w:sz w:val="22"/>
              </w:rPr>
              <w:t>MATRICULADO</w:t>
            </w:r>
            <w:r>
              <w:rPr>
                <w:rFonts w:ascii="Arial Narrow" w:hAnsi="Arial Narrow"/>
                <w:b/>
                <w:sz w:val="22"/>
              </w:rPr>
              <w:t xml:space="preserve"> Y DESEA ABANDONAR</w:t>
            </w:r>
          </w:p>
        </w:tc>
      </w:tr>
      <w:tr w:rsidR="00B17F77" w:rsidTr="00CD6BFB">
        <w:tc>
          <w:tcPr>
            <w:tcW w:w="435" w:type="dxa"/>
            <w:textDirection w:val="btLr"/>
          </w:tcPr>
          <w:p w:rsidR="00B17F77" w:rsidRPr="00B17F77" w:rsidRDefault="00B17F77" w:rsidP="00B17F77">
            <w:pPr>
              <w:tabs>
                <w:tab w:val="center" w:pos="4513"/>
              </w:tabs>
              <w:suppressAutoHyphens/>
              <w:ind w:left="113" w:right="113"/>
              <w:jc w:val="center"/>
              <w:rPr>
                <w:rFonts w:ascii="Arial Narrow" w:hAnsi="Arial Narrow"/>
                <w:b/>
                <w:sz w:val="18"/>
                <w:szCs w:val="18"/>
              </w:rPr>
            </w:pPr>
            <w:r w:rsidRPr="001D3A10">
              <w:rPr>
                <w:rFonts w:ascii="Arial Narrow" w:hAnsi="Arial Narrow"/>
                <w:b/>
                <w:color w:val="C00000"/>
                <w:sz w:val="18"/>
                <w:szCs w:val="18"/>
              </w:rPr>
              <w:t>DATOS ACADÉMICOS</w:t>
            </w:r>
          </w:p>
        </w:tc>
        <w:tc>
          <w:tcPr>
            <w:tcW w:w="10019" w:type="dxa"/>
          </w:tcPr>
          <w:p w:rsidR="00B17F77" w:rsidRDefault="00B17F77" w:rsidP="00B17F77">
            <w:pPr>
              <w:tabs>
                <w:tab w:val="center" w:pos="4513"/>
              </w:tabs>
              <w:suppressAutoHyphens/>
              <w:rPr>
                <w:rFonts w:ascii="Arial Narrow" w:hAnsi="Arial Narrow"/>
              </w:rPr>
            </w:pPr>
          </w:p>
          <w:p w:rsidR="00B17F77" w:rsidRDefault="00761D7C" w:rsidP="00B17F77">
            <w:pPr>
              <w:tabs>
                <w:tab w:val="center" w:pos="4513"/>
              </w:tabs>
              <w:suppressAutoHyphens/>
              <w:rPr>
                <w:rFonts w:ascii="Arial Narrow" w:hAnsi="Arial Narrow"/>
              </w:rPr>
            </w:pPr>
            <w:r>
              <w:rPr>
                <w:rFonts w:ascii="Arial Narrow" w:hAnsi="Arial Narrow"/>
                <w:b/>
              </w:rPr>
              <w:t>Doble Grado:</w:t>
            </w:r>
          </w:p>
          <w:p w:rsidR="00CD6BFB" w:rsidRDefault="00CD6BFB" w:rsidP="00B17F77">
            <w:pPr>
              <w:tabs>
                <w:tab w:val="center" w:pos="4513"/>
              </w:tabs>
              <w:suppressAutoHyphens/>
              <w:rPr>
                <w:rFonts w:ascii="Arial Narrow" w:hAnsi="Arial Narrow"/>
              </w:rPr>
            </w:pPr>
          </w:p>
          <w:p w:rsidR="00761D7C" w:rsidRDefault="00761D7C" w:rsidP="00B17F77">
            <w:pPr>
              <w:tabs>
                <w:tab w:val="center" w:pos="4513"/>
              </w:tabs>
              <w:suppressAutoHyphens/>
              <w:rPr>
                <w:rFonts w:ascii="Arial Narrow" w:hAnsi="Arial Narrow"/>
                <w:b/>
              </w:rPr>
            </w:pPr>
          </w:p>
          <w:p w:rsidR="00CD6BFB" w:rsidRDefault="00761D7C" w:rsidP="00B17F77">
            <w:pPr>
              <w:tabs>
                <w:tab w:val="center" w:pos="4513"/>
              </w:tabs>
              <w:suppressAutoHyphens/>
              <w:rPr>
                <w:rFonts w:ascii="Arial Narrow" w:hAnsi="Arial Narrow"/>
              </w:rPr>
            </w:pPr>
            <w:r>
              <w:rPr>
                <w:rFonts w:ascii="Arial Narrow" w:hAnsi="Arial Narrow"/>
                <w:b/>
              </w:rPr>
              <w:t>Nota de admisión en el Doble Grado</w:t>
            </w:r>
            <w:r w:rsidR="007B76F6">
              <w:rPr>
                <w:rFonts w:ascii="Arial Narrow" w:hAnsi="Arial Narrow"/>
              </w:rPr>
              <w:t xml:space="preserve"> </w:t>
            </w:r>
            <w:r w:rsidR="007B76F6">
              <w:rPr>
                <w:rFonts w:ascii="Arial Narrow" w:hAnsi="Arial Narrow"/>
              </w:rPr>
              <w:fldChar w:fldCharType="begin">
                <w:ffData>
                  <w:name w:val="Texto101"/>
                  <w:enabled/>
                  <w:calcOnExit w:val="0"/>
                  <w:textInput/>
                </w:ffData>
              </w:fldChar>
            </w:r>
            <w:bookmarkStart w:id="19" w:name="Texto101"/>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19"/>
          </w:p>
          <w:p w:rsidR="00CD6BFB" w:rsidRDefault="00CD6BFB" w:rsidP="00B17F77">
            <w:pPr>
              <w:tabs>
                <w:tab w:val="center" w:pos="4513"/>
              </w:tabs>
              <w:suppressAutoHyphens/>
              <w:rPr>
                <w:rFonts w:ascii="Arial Narrow" w:hAnsi="Arial Narrow"/>
              </w:rPr>
            </w:pPr>
          </w:p>
          <w:p w:rsidR="00CD6BFB" w:rsidRDefault="007B76F6" w:rsidP="00B17F77">
            <w:pPr>
              <w:tabs>
                <w:tab w:val="center" w:pos="4513"/>
              </w:tabs>
              <w:suppressAutoHyphens/>
              <w:rPr>
                <w:rFonts w:ascii="Arial Narrow" w:hAnsi="Arial Narrow"/>
              </w:rPr>
            </w:pPr>
            <w:r>
              <w:rPr>
                <w:rFonts w:ascii="Arial Narrow" w:hAnsi="Arial Narrow"/>
              </w:rPr>
              <w:fldChar w:fldCharType="begin">
                <w:ffData>
                  <w:name w:val="Texto102"/>
                  <w:enabled/>
                  <w:calcOnExit w:val="0"/>
                  <w:textInput/>
                </w:ffData>
              </w:fldChar>
            </w:r>
            <w:bookmarkStart w:id="20" w:name="Texto10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0"/>
            <w:r w:rsidR="00CD6BFB">
              <w:rPr>
                <w:rFonts w:ascii="Arial Narrow" w:hAnsi="Arial Narrow"/>
              </w:rPr>
              <w:t xml:space="preserve">                                                                                                                    </w:t>
            </w:r>
            <w:r>
              <w:rPr>
                <w:rFonts w:ascii="Arial Narrow" w:hAnsi="Arial Narrow"/>
              </w:rPr>
              <w:fldChar w:fldCharType="begin">
                <w:ffData>
                  <w:name w:val="Texto103"/>
                  <w:enabled/>
                  <w:calcOnExit w:val="0"/>
                  <w:textInput/>
                </w:ffData>
              </w:fldChar>
            </w:r>
            <w:bookmarkStart w:id="21" w:name="Texto10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1"/>
          </w:p>
          <w:p w:rsidR="00CD6BFB" w:rsidRDefault="00CD6BFB" w:rsidP="00B17F77">
            <w:pPr>
              <w:tabs>
                <w:tab w:val="center" w:pos="4513"/>
              </w:tabs>
              <w:suppressAutoHyphens/>
              <w:rPr>
                <w:rFonts w:ascii="Arial Narrow" w:hAnsi="Arial Narrow"/>
              </w:rPr>
            </w:pPr>
            <w:r w:rsidRPr="00CD6BFB">
              <w:rPr>
                <w:rFonts w:ascii="Arial Narrow" w:hAnsi="Arial Narrow"/>
                <w:b/>
              </w:rPr>
              <w:t>Nº total de créditos superados</w:t>
            </w:r>
            <w:r>
              <w:rPr>
                <w:rFonts w:ascii="Arial Narrow" w:hAnsi="Arial Narrow"/>
              </w:rPr>
              <w:t xml:space="preserve">: </w:t>
            </w:r>
            <w:r w:rsidR="007B76F6">
              <w:rPr>
                <w:rFonts w:ascii="Arial Narrow" w:hAnsi="Arial Narrow"/>
              </w:rPr>
              <w:fldChar w:fldCharType="begin">
                <w:ffData>
                  <w:name w:val="Texto104"/>
                  <w:enabled/>
                  <w:calcOnExit w:val="0"/>
                  <w:textInput/>
                </w:ffData>
              </w:fldChar>
            </w:r>
            <w:bookmarkStart w:id="22" w:name="Texto104"/>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2"/>
          </w:p>
          <w:p w:rsidR="00761D7C" w:rsidRPr="00B17F77" w:rsidRDefault="00761D7C" w:rsidP="00761D7C">
            <w:pPr>
              <w:tabs>
                <w:tab w:val="center" w:pos="4513"/>
              </w:tabs>
              <w:suppressAutoHyphens/>
              <w:rPr>
                <w:rFonts w:ascii="Arial Narrow" w:hAnsi="Arial Narrow"/>
              </w:rPr>
            </w:pPr>
          </w:p>
        </w:tc>
      </w:tr>
      <w:tr w:rsidR="000A4180" w:rsidTr="001D3A10">
        <w:trPr>
          <w:gridBefore w:val="1"/>
          <w:wBefore w:w="435" w:type="dxa"/>
          <w:trHeight w:val="221"/>
        </w:trPr>
        <w:tc>
          <w:tcPr>
            <w:tcW w:w="10019" w:type="dxa"/>
            <w:shd w:val="clear" w:color="auto" w:fill="C00000"/>
          </w:tcPr>
          <w:p w:rsidR="000A4180" w:rsidRPr="000A4180" w:rsidRDefault="000A4180" w:rsidP="00761D7C">
            <w:pPr>
              <w:tabs>
                <w:tab w:val="center" w:pos="4513"/>
              </w:tabs>
              <w:suppressAutoHyphens/>
              <w:jc w:val="center"/>
              <w:rPr>
                <w:rFonts w:ascii="Arial Narrow" w:hAnsi="Arial Narrow"/>
                <w:b/>
                <w:sz w:val="22"/>
              </w:rPr>
            </w:pPr>
            <w:r>
              <w:rPr>
                <w:rFonts w:ascii="Arial Narrow" w:hAnsi="Arial Narrow"/>
                <w:b/>
                <w:sz w:val="22"/>
              </w:rPr>
              <w:t xml:space="preserve">GRADO </w:t>
            </w:r>
            <w:r w:rsidR="00761D7C">
              <w:rPr>
                <w:rFonts w:ascii="Arial Narrow" w:hAnsi="Arial Narrow"/>
                <w:b/>
                <w:sz w:val="22"/>
              </w:rPr>
              <w:t xml:space="preserve">EN EL </w:t>
            </w:r>
            <w:r>
              <w:rPr>
                <w:rFonts w:ascii="Arial Narrow" w:hAnsi="Arial Narrow"/>
                <w:b/>
                <w:sz w:val="22"/>
              </w:rPr>
              <w:t xml:space="preserve">QUE SOLICITA  CONTINUAR </w:t>
            </w:r>
            <w:r w:rsidR="00761D7C">
              <w:rPr>
                <w:rFonts w:ascii="Arial Narrow" w:hAnsi="Arial Narrow"/>
                <w:b/>
                <w:sz w:val="22"/>
              </w:rPr>
              <w:t>SUS ESTUDIOS</w:t>
            </w:r>
          </w:p>
        </w:tc>
      </w:tr>
      <w:tr w:rsidR="00065422" w:rsidTr="00D03376">
        <w:trPr>
          <w:cantSplit/>
          <w:trHeight w:val="952"/>
        </w:trPr>
        <w:tc>
          <w:tcPr>
            <w:tcW w:w="435" w:type="dxa"/>
            <w:shd w:val="clear" w:color="auto" w:fill="FFFFFF" w:themeFill="background1"/>
            <w:textDirection w:val="btLr"/>
          </w:tcPr>
          <w:p w:rsidR="00065422" w:rsidRPr="001D3A10" w:rsidRDefault="00D0176B" w:rsidP="001D3A10">
            <w:pPr>
              <w:shd w:val="clear" w:color="auto" w:fill="FFFFFF" w:themeFill="background1"/>
              <w:tabs>
                <w:tab w:val="center" w:pos="4513"/>
              </w:tabs>
              <w:suppressAutoHyphens/>
              <w:ind w:left="113" w:right="113"/>
              <w:jc w:val="center"/>
              <w:rPr>
                <w:rFonts w:ascii="Arial Narrow" w:hAnsi="Arial Narrow"/>
                <w:b/>
                <w:color w:val="C00000"/>
                <w:sz w:val="18"/>
                <w:szCs w:val="18"/>
              </w:rPr>
            </w:pPr>
            <w:r w:rsidRPr="001D3A10">
              <w:rPr>
                <w:rFonts w:ascii="Arial Narrow" w:hAnsi="Arial Narrow"/>
                <w:b/>
                <w:color w:val="C00000"/>
                <w:sz w:val="18"/>
                <w:szCs w:val="18"/>
              </w:rPr>
              <w:t>S</w:t>
            </w:r>
            <w:r w:rsidR="00065422" w:rsidRPr="001D3A10">
              <w:rPr>
                <w:rFonts w:ascii="Arial Narrow" w:hAnsi="Arial Narrow"/>
                <w:b/>
                <w:color w:val="C00000"/>
                <w:sz w:val="18"/>
                <w:szCs w:val="18"/>
              </w:rPr>
              <w:t>OLICITUD</w:t>
            </w:r>
          </w:p>
          <w:p w:rsidR="00065422" w:rsidRDefault="00065422" w:rsidP="00065422">
            <w:pPr>
              <w:shd w:val="clear" w:color="auto" w:fill="FFFFFF" w:themeFill="background1"/>
              <w:tabs>
                <w:tab w:val="center" w:pos="4513"/>
              </w:tabs>
              <w:suppressAutoHyphens/>
              <w:ind w:left="113" w:right="113"/>
              <w:rPr>
                <w:rFonts w:ascii="Arial Narrow" w:hAnsi="Arial Narrow"/>
              </w:rPr>
            </w:pPr>
          </w:p>
        </w:tc>
        <w:tc>
          <w:tcPr>
            <w:tcW w:w="10019" w:type="dxa"/>
            <w:shd w:val="clear" w:color="auto" w:fill="FFFFFF" w:themeFill="background1"/>
          </w:tcPr>
          <w:p w:rsidR="00D0176B" w:rsidRDefault="00D0176B" w:rsidP="00065422">
            <w:pPr>
              <w:shd w:val="clear" w:color="auto" w:fill="FFFFFF" w:themeFill="background1"/>
              <w:tabs>
                <w:tab w:val="center" w:pos="4513"/>
              </w:tabs>
              <w:suppressAutoHyphens/>
              <w:rPr>
                <w:rFonts w:ascii="Arial Narrow" w:hAnsi="Arial Narrow"/>
              </w:rPr>
            </w:pPr>
          </w:p>
          <w:p w:rsidR="00065422" w:rsidRDefault="00D0176B" w:rsidP="00D03376">
            <w:pPr>
              <w:shd w:val="clear" w:color="auto" w:fill="FFFFFF" w:themeFill="background1"/>
              <w:tabs>
                <w:tab w:val="center" w:pos="4513"/>
              </w:tabs>
              <w:suppressAutoHyphens/>
              <w:jc w:val="both"/>
              <w:rPr>
                <w:rFonts w:ascii="Arial Narrow" w:hAnsi="Arial Narrow"/>
              </w:rPr>
            </w:pPr>
            <w:r>
              <w:rPr>
                <w:rFonts w:ascii="Arial Narrow" w:hAnsi="Arial Narrow"/>
              </w:rPr>
              <w:t>Solicita le sea autorizado el cambio de estudios para CONTINUAR</w:t>
            </w:r>
            <w:r w:rsidR="00761D7C">
              <w:rPr>
                <w:rFonts w:ascii="Arial Narrow" w:hAnsi="Arial Narrow"/>
              </w:rPr>
              <w:t xml:space="preserve"> en el </w:t>
            </w:r>
            <w:r w:rsidR="00D03376">
              <w:rPr>
                <w:rFonts w:ascii="Arial Narrow" w:hAnsi="Arial Narrow"/>
              </w:rPr>
              <w:t xml:space="preserve">Grado </w:t>
            </w:r>
            <w:r w:rsidR="00761D7C">
              <w:rPr>
                <w:rFonts w:ascii="Arial Narrow" w:hAnsi="Arial Narrow"/>
              </w:rPr>
              <w:t>en……………………………………………………………………………………….. de la Facultad de Turismo y Finanzas.</w:t>
            </w:r>
          </w:p>
          <w:p w:rsidR="006007A2" w:rsidRPr="00065422" w:rsidRDefault="006007A2" w:rsidP="00946145">
            <w:pPr>
              <w:shd w:val="clear" w:color="auto" w:fill="FFFFFF" w:themeFill="background1"/>
              <w:tabs>
                <w:tab w:val="center" w:pos="4513"/>
              </w:tabs>
              <w:suppressAutoHyphens/>
              <w:rPr>
                <w:rFonts w:ascii="Arial Narrow" w:hAnsi="Arial Narrow"/>
              </w:rPr>
            </w:pPr>
          </w:p>
        </w:tc>
      </w:tr>
    </w:tbl>
    <w:p w:rsidR="00712E13" w:rsidRDefault="00712E13" w:rsidP="00712E13">
      <w:pPr>
        <w:shd w:val="clear" w:color="auto" w:fill="FFFFFF" w:themeFill="background1"/>
        <w:tabs>
          <w:tab w:val="center" w:pos="4513"/>
        </w:tabs>
        <w:suppressAutoHyphens/>
        <w:ind w:left="284"/>
        <w:jc w:val="center"/>
        <w:rPr>
          <w:rFonts w:ascii="Arial Narrow" w:hAnsi="Arial Narrow"/>
          <w:b/>
          <w:sz w:val="16"/>
          <w:szCs w:val="16"/>
          <w:u w:val="single"/>
          <w:lang w:val="es-ES"/>
        </w:rPr>
      </w:pPr>
    </w:p>
    <w:p w:rsidR="00712E13" w:rsidRPr="00712E13" w:rsidRDefault="00712E13" w:rsidP="00712E13">
      <w:pPr>
        <w:shd w:val="clear" w:color="auto" w:fill="FFFFFF" w:themeFill="background1"/>
        <w:tabs>
          <w:tab w:val="center" w:pos="4513"/>
        </w:tabs>
        <w:suppressAutoHyphens/>
        <w:ind w:left="284"/>
        <w:jc w:val="center"/>
        <w:rPr>
          <w:rFonts w:ascii="Arial Narrow" w:hAnsi="Arial Narrow"/>
          <w:b/>
          <w:sz w:val="16"/>
          <w:szCs w:val="16"/>
          <w:u w:val="single"/>
          <w:lang w:val="es-ES"/>
        </w:rPr>
      </w:pPr>
      <w:r w:rsidRPr="00712E13">
        <w:rPr>
          <w:rFonts w:ascii="Arial Narrow" w:hAnsi="Arial Narrow"/>
          <w:b/>
          <w:sz w:val="16"/>
          <w:szCs w:val="16"/>
          <w:u w:val="single"/>
          <w:lang w:val="es-ES"/>
        </w:rPr>
        <w:t>CLAÚSULA INFORMATIVA SOBRE PROTECCIÓN DE DATOS</w:t>
      </w:r>
    </w:p>
    <w:p w:rsidR="00712E13" w:rsidRPr="00712E13" w:rsidRDefault="00712E13" w:rsidP="00712E13">
      <w:pPr>
        <w:shd w:val="clear" w:color="auto" w:fill="FFFFFF" w:themeFill="background1"/>
        <w:tabs>
          <w:tab w:val="center" w:pos="4513"/>
        </w:tabs>
        <w:suppressAutoHyphens/>
        <w:ind w:left="284"/>
        <w:jc w:val="both"/>
        <w:rPr>
          <w:rFonts w:ascii="Arial Narrow" w:hAnsi="Arial Narrow"/>
          <w:b/>
          <w:sz w:val="16"/>
          <w:szCs w:val="16"/>
          <w:u w:val="single"/>
          <w:lang w:val="es-ES"/>
        </w:rPr>
      </w:pPr>
    </w:p>
    <w:p w:rsidR="00712E13" w:rsidRPr="00712E13" w:rsidRDefault="00712E13" w:rsidP="00712E13">
      <w:pPr>
        <w:shd w:val="clear" w:color="auto" w:fill="FFFFFF" w:themeFill="background1"/>
        <w:tabs>
          <w:tab w:val="center" w:pos="4513"/>
        </w:tabs>
        <w:suppressAutoHyphens/>
        <w:ind w:left="284"/>
        <w:jc w:val="both"/>
        <w:rPr>
          <w:rFonts w:ascii="Arial Narrow" w:hAnsi="Arial Narrow"/>
          <w:b/>
          <w:sz w:val="16"/>
          <w:szCs w:val="16"/>
          <w:lang w:val="es-ES"/>
        </w:rPr>
      </w:pPr>
      <w:r w:rsidRPr="00712E13">
        <w:rPr>
          <w:rFonts w:ascii="Arial Narrow" w:hAnsi="Arial Narrow"/>
          <w:b/>
          <w:sz w:val="16"/>
          <w:szCs w:val="16"/>
          <w:lang w:val="es-ES"/>
        </w:rPr>
        <w:t xml:space="preserve">"En aplicación del principio de transparencia y lealtad regulado en el Reglamento General de Protección de datos RGPD UE 2016/679 y LOPDPyGDD (LO 3/2018) se le informa que la Universidad de Sevilla es responsable del presente tratamiento de datos personales, "Gestión de estudiantes oficiales de la US" que tiene como finalidad la organización </w:t>
      </w:r>
      <w:r w:rsidRPr="00712E13">
        <w:rPr>
          <w:rFonts w:ascii="Arial Narrow" w:hAnsi="Arial Narrow"/>
          <w:sz w:val="16"/>
          <w:szCs w:val="16"/>
          <w:lang w:val="es-ES"/>
        </w:rPr>
        <w:t>de</w:t>
      </w:r>
      <w:r w:rsidRPr="00712E13">
        <w:rPr>
          <w:rFonts w:ascii="Arial Narrow" w:hAnsi="Arial Narrow"/>
          <w:b/>
          <w:sz w:val="16"/>
          <w:szCs w:val="16"/>
          <w:lang w:val="es-ES"/>
        </w:rPr>
        <w:t xml:space="preserve"> la docencia y el estudio. El tratamiento se realiza para el cumplimiento de una obligación legal, y para el ejercicio de poderes públicos conferidos al responsable del tratamiento.</w:t>
      </w:r>
    </w:p>
    <w:p w:rsidR="00712E13" w:rsidRPr="00712E13" w:rsidRDefault="00712E13" w:rsidP="00712E13">
      <w:pPr>
        <w:shd w:val="clear" w:color="auto" w:fill="FFFFFF" w:themeFill="background1"/>
        <w:tabs>
          <w:tab w:val="center" w:pos="4513"/>
        </w:tabs>
        <w:suppressAutoHyphens/>
        <w:ind w:left="284"/>
        <w:jc w:val="both"/>
        <w:rPr>
          <w:rFonts w:ascii="Arial Narrow" w:hAnsi="Arial Narrow"/>
          <w:b/>
          <w:sz w:val="16"/>
          <w:szCs w:val="16"/>
          <w:lang w:val="es-ES"/>
        </w:rPr>
      </w:pPr>
      <w:r w:rsidRPr="00712E13">
        <w:rPr>
          <w:rFonts w:ascii="Arial Narrow" w:hAnsi="Arial Narrow"/>
          <w:b/>
          <w:sz w:val="16"/>
          <w:szCs w:val="16"/>
          <w:lang w:val="es-ES"/>
        </w:rPr>
        <w:t>De acuerdo con la normativa aplicable, tiene derecho a acceder, rectificar y suprimir sus datos personales, así como a otros derechos que puede consultar, junto a una información adicional más detallada, en el enlace</w:t>
      </w:r>
    </w:p>
    <w:p w:rsidR="0050084E" w:rsidRDefault="00712E13" w:rsidP="00712E13">
      <w:pPr>
        <w:shd w:val="clear" w:color="auto" w:fill="FFFFFF" w:themeFill="background1"/>
        <w:tabs>
          <w:tab w:val="center" w:pos="4513"/>
        </w:tabs>
        <w:suppressAutoHyphens/>
        <w:ind w:left="284"/>
        <w:jc w:val="both"/>
        <w:rPr>
          <w:rFonts w:ascii="Arial Narrow" w:hAnsi="Arial Narrow"/>
          <w:sz w:val="16"/>
          <w:szCs w:val="16"/>
        </w:rPr>
      </w:pPr>
      <w:r w:rsidRPr="00712E13">
        <w:rPr>
          <w:rFonts w:ascii="Arial Narrow" w:hAnsi="Arial Narrow"/>
          <w:b/>
          <w:sz w:val="16"/>
          <w:szCs w:val="16"/>
          <w:lang w:val="es-ES"/>
        </w:rPr>
        <w:t>http://servicio.us.es/academica/sites/default/files/Prot_Datos.pdf</w:t>
      </w:r>
    </w:p>
    <w:p w:rsidR="001D3A10" w:rsidRDefault="001D3A10" w:rsidP="005F4BB7">
      <w:pPr>
        <w:shd w:val="clear" w:color="auto" w:fill="FFFFFF" w:themeFill="background1"/>
        <w:tabs>
          <w:tab w:val="center" w:pos="4513"/>
        </w:tabs>
        <w:suppressAutoHyphens/>
        <w:ind w:left="284"/>
        <w:jc w:val="both"/>
        <w:rPr>
          <w:rFonts w:ascii="Arial Narrow" w:hAnsi="Arial Narrow"/>
          <w:sz w:val="16"/>
          <w:szCs w:val="16"/>
        </w:rPr>
      </w:pPr>
    </w:p>
    <w:p w:rsidR="001D3A10" w:rsidRPr="001D3A10" w:rsidRDefault="001D3A10" w:rsidP="005F4BB7">
      <w:pPr>
        <w:shd w:val="clear" w:color="auto" w:fill="FFFFFF" w:themeFill="background1"/>
        <w:tabs>
          <w:tab w:val="center" w:pos="4513"/>
        </w:tabs>
        <w:suppressAutoHyphens/>
        <w:ind w:left="284"/>
        <w:jc w:val="both"/>
        <w:rPr>
          <w:rFonts w:ascii="Arial Narrow" w:hAnsi="Arial Narrow"/>
          <w:sz w:val="18"/>
          <w:szCs w:val="18"/>
        </w:rPr>
      </w:pPr>
      <w:r w:rsidRPr="001D3A10">
        <w:rPr>
          <w:rFonts w:ascii="Arial Narrow" w:hAnsi="Arial Narrow"/>
          <w:sz w:val="18"/>
          <w:szCs w:val="18"/>
        </w:rPr>
        <w:t>Quedo enterado que el falseamiento u omisión de los datos dará lugar a la anulación de la admisión de cambio de estudios y/o Universidad y de todos los actos derivados posteriores. Asimismo, quedo enterado de que la falta de Resolución expresa de mi solicitud en el plazo de 3 meses desde el 31 de julio del año en curso permitirá entender desestimada la misma, declarándose el mes de agosto inhábil a estos efectos.</w:t>
      </w:r>
    </w:p>
    <w:p w:rsidR="001D3A10" w:rsidRPr="005F4BB7" w:rsidRDefault="001D3A10" w:rsidP="005F4BB7">
      <w:pPr>
        <w:shd w:val="clear" w:color="auto" w:fill="FFFFFF" w:themeFill="background1"/>
        <w:tabs>
          <w:tab w:val="center" w:pos="4513"/>
        </w:tabs>
        <w:suppressAutoHyphens/>
        <w:ind w:left="284"/>
        <w:jc w:val="both"/>
        <w:rPr>
          <w:rFonts w:ascii="Arial Narrow" w:hAnsi="Arial Narrow"/>
          <w:sz w:val="16"/>
          <w:szCs w:val="16"/>
        </w:rPr>
      </w:pPr>
    </w:p>
    <w:p w:rsidR="00B71C2C" w:rsidRDefault="001D3A10" w:rsidP="001D3A10">
      <w:pPr>
        <w:tabs>
          <w:tab w:val="center" w:pos="4513"/>
        </w:tabs>
        <w:suppressAutoHyphens/>
        <w:ind w:left="708"/>
        <w:rPr>
          <w:rFonts w:ascii="Arial Narrow" w:hAnsi="Arial Narrow"/>
          <w:sz w:val="22"/>
          <w:szCs w:val="22"/>
        </w:rPr>
      </w:pPr>
      <w:r>
        <w:rPr>
          <w:rFonts w:ascii="Arial Narrow" w:hAnsi="Arial Narrow"/>
          <w:sz w:val="22"/>
          <w:szCs w:val="22"/>
        </w:rPr>
        <w:t xml:space="preserve">En </w:t>
      </w:r>
      <w:r>
        <w:rPr>
          <w:rFonts w:ascii="Arial Narrow" w:hAnsi="Arial Narrow"/>
          <w:sz w:val="22"/>
          <w:szCs w:val="22"/>
        </w:rPr>
        <w:fldChar w:fldCharType="begin">
          <w:ffData>
            <w:name w:val="Texto80"/>
            <w:enabled/>
            <w:calcOnExit w:val="0"/>
            <w:textInput>
              <w:maxLength w:val="10"/>
            </w:textInput>
          </w:ffData>
        </w:fldChar>
      </w:r>
      <w:bookmarkStart w:id="23" w:name="Texto80"/>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3"/>
      <w:r>
        <w:rPr>
          <w:rFonts w:ascii="Arial Narrow" w:hAnsi="Arial Narrow"/>
          <w:sz w:val="22"/>
          <w:szCs w:val="22"/>
        </w:rPr>
        <w:t xml:space="preserve">                   Fecha: </w:t>
      </w:r>
      <w:r>
        <w:rPr>
          <w:rFonts w:ascii="Arial Narrow" w:hAnsi="Arial Narrow"/>
          <w:sz w:val="22"/>
          <w:szCs w:val="22"/>
        </w:rPr>
        <w:fldChar w:fldCharType="begin">
          <w:ffData>
            <w:name w:val="Texto81"/>
            <w:enabled/>
            <w:calcOnExit w:val="0"/>
            <w:textInput/>
          </w:ffData>
        </w:fldChar>
      </w:r>
      <w:bookmarkStart w:id="24" w:name="Texto8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4"/>
    </w:p>
    <w:p w:rsidR="00B270BA" w:rsidRDefault="001D3A10" w:rsidP="001D3A10">
      <w:pPr>
        <w:tabs>
          <w:tab w:val="center" w:pos="4513"/>
        </w:tabs>
        <w:suppressAutoHyphens/>
        <w:ind w:left="708"/>
        <w:rPr>
          <w:rFonts w:ascii="Arial Narrow" w:hAnsi="Arial Narrow"/>
          <w:sz w:val="22"/>
          <w:szCs w:val="22"/>
        </w:rPr>
      </w:pPr>
      <w:r>
        <w:rPr>
          <w:rFonts w:ascii="Arial Narrow" w:hAnsi="Arial Narrow"/>
          <w:sz w:val="22"/>
          <w:szCs w:val="22"/>
        </w:rPr>
        <w:t xml:space="preserve">                                                             </w:t>
      </w:r>
    </w:p>
    <w:p w:rsidR="00B270BA" w:rsidRDefault="00B270BA" w:rsidP="001D3A10">
      <w:pPr>
        <w:tabs>
          <w:tab w:val="center" w:pos="4513"/>
        </w:tabs>
        <w:suppressAutoHyphens/>
        <w:ind w:left="708"/>
        <w:rPr>
          <w:rFonts w:ascii="Arial Narrow" w:hAnsi="Arial Narrow"/>
          <w:sz w:val="22"/>
          <w:szCs w:val="22"/>
        </w:rPr>
      </w:pPr>
    </w:p>
    <w:p w:rsidR="00B270BA" w:rsidRDefault="00B270BA" w:rsidP="001D3A10">
      <w:pPr>
        <w:tabs>
          <w:tab w:val="center" w:pos="4513"/>
        </w:tabs>
        <w:suppressAutoHyphens/>
        <w:ind w:left="708"/>
        <w:rPr>
          <w:rFonts w:ascii="Arial Narrow" w:hAnsi="Arial Narrow"/>
          <w:sz w:val="22"/>
          <w:szCs w:val="22"/>
        </w:rPr>
      </w:pPr>
    </w:p>
    <w:p w:rsidR="00B270BA" w:rsidRDefault="00B270BA" w:rsidP="001D3A10">
      <w:pPr>
        <w:tabs>
          <w:tab w:val="center" w:pos="4513"/>
        </w:tabs>
        <w:suppressAutoHyphens/>
        <w:ind w:left="708"/>
        <w:rPr>
          <w:rFonts w:ascii="Arial Narrow" w:hAnsi="Arial Narrow"/>
          <w:sz w:val="22"/>
          <w:szCs w:val="22"/>
        </w:rPr>
      </w:pPr>
    </w:p>
    <w:p w:rsidR="001D3A10" w:rsidRDefault="001D3A10" w:rsidP="00B270BA">
      <w:pPr>
        <w:tabs>
          <w:tab w:val="center" w:pos="4513"/>
        </w:tabs>
        <w:suppressAutoHyphens/>
        <w:ind w:left="708"/>
        <w:jc w:val="center"/>
        <w:rPr>
          <w:rFonts w:ascii="Arial Narrow" w:hAnsi="Arial Narrow"/>
          <w:sz w:val="22"/>
          <w:szCs w:val="22"/>
        </w:rPr>
      </w:pPr>
      <w:r>
        <w:rPr>
          <w:rFonts w:ascii="Arial Narrow" w:hAnsi="Arial Narrow"/>
          <w:sz w:val="22"/>
          <w:szCs w:val="22"/>
        </w:rPr>
        <w:t>FIRMA DEL SOLICITANTE</w:t>
      </w:r>
    </w:p>
    <w:p w:rsidR="00CA01FD" w:rsidRDefault="00CA01FD" w:rsidP="001D3A10">
      <w:pPr>
        <w:tabs>
          <w:tab w:val="center" w:pos="4513"/>
        </w:tabs>
        <w:suppressAutoHyphens/>
        <w:ind w:left="708"/>
        <w:rPr>
          <w:rFonts w:ascii="Arial Narrow" w:hAnsi="Arial Narrow"/>
          <w:sz w:val="22"/>
          <w:szCs w:val="22"/>
        </w:rPr>
      </w:pPr>
    </w:p>
    <w:p w:rsidR="00B270BA" w:rsidRDefault="00B270BA" w:rsidP="00CA01FD">
      <w:pPr>
        <w:tabs>
          <w:tab w:val="center" w:pos="4513"/>
        </w:tabs>
        <w:suppressAutoHyphens/>
        <w:ind w:left="708"/>
        <w:jc w:val="center"/>
        <w:rPr>
          <w:rFonts w:ascii="Arial Narrow" w:hAnsi="Arial Narrow"/>
          <w:b/>
          <w:sz w:val="24"/>
          <w:szCs w:val="24"/>
        </w:rPr>
      </w:pPr>
    </w:p>
    <w:p w:rsidR="00B270BA" w:rsidRDefault="00B270BA" w:rsidP="00CA01FD">
      <w:pPr>
        <w:tabs>
          <w:tab w:val="center" w:pos="4513"/>
        </w:tabs>
        <w:suppressAutoHyphens/>
        <w:ind w:left="708"/>
        <w:jc w:val="center"/>
        <w:rPr>
          <w:rFonts w:ascii="Arial Narrow" w:hAnsi="Arial Narrow"/>
          <w:b/>
          <w:sz w:val="24"/>
          <w:szCs w:val="24"/>
        </w:rPr>
      </w:pPr>
    </w:p>
    <w:p w:rsidR="00B270BA" w:rsidRDefault="00B270BA" w:rsidP="00CA01FD">
      <w:pPr>
        <w:tabs>
          <w:tab w:val="center" w:pos="4513"/>
        </w:tabs>
        <w:suppressAutoHyphens/>
        <w:ind w:left="708"/>
        <w:jc w:val="center"/>
        <w:rPr>
          <w:rFonts w:ascii="Arial Narrow" w:hAnsi="Arial Narrow"/>
          <w:b/>
          <w:sz w:val="24"/>
          <w:szCs w:val="24"/>
        </w:rPr>
      </w:pPr>
    </w:p>
    <w:p w:rsidR="00B270BA" w:rsidRDefault="00B270BA" w:rsidP="00CA01FD">
      <w:pPr>
        <w:tabs>
          <w:tab w:val="center" w:pos="4513"/>
        </w:tabs>
        <w:suppressAutoHyphens/>
        <w:ind w:left="708"/>
        <w:jc w:val="center"/>
        <w:rPr>
          <w:rFonts w:ascii="Arial Narrow" w:hAnsi="Arial Narrow"/>
          <w:b/>
          <w:sz w:val="24"/>
          <w:szCs w:val="24"/>
        </w:rPr>
      </w:pPr>
    </w:p>
    <w:p w:rsidR="00B270BA" w:rsidRDefault="00B270BA" w:rsidP="00CA01FD">
      <w:pPr>
        <w:tabs>
          <w:tab w:val="center" w:pos="4513"/>
        </w:tabs>
        <w:suppressAutoHyphens/>
        <w:ind w:left="708"/>
        <w:jc w:val="center"/>
        <w:rPr>
          <w:rFonts w:ascii="Arial Narrow" w:hAnsi="Arial Narrow"/>
          <w:b/>
          <w:sz w:val="24"/>
          <w:szCs w:val="24"/>
        </w:rPr>
      </w:pPr>
    </w:p>
    <w:p w:rsidR="00B270BA" w:rsidRDefault="00B270BA" w:rsidP="00CA01FD">
      <w:pPr>
        <w:tabs>
          <w:tab w:val="center" w:pos="4513"/>
        </w:tabs>
        <w:suppressAutoHyphens/>
        <w:ind w:left="708"/>
        <w:jc w:val="center"/>
        <w:rPr>
          <w:rFonts w:ascii="Arial Narrow" w:hAnsi="Arial Narrow"/>
          <w:b/>
          <w:sz w:val="24"/>
          <w:szCs w:val="24"/>
        </w:rPr>
      </w:pPr>
    </w:p>
    <w:p w:rsidR="00B270BA" w:rsidRDefault="00B270BA" w:rsidP="00CA01FD">
      <w:pPr>
        <w:tabs>
          <w:tab w:val="center" w:pos="4513"/>
        </w:tabs>
        <w:suppressAutoHyphens/>
        <w:ind w:left="708"/>
        <w:jc w:val="center"/>
        <w:rPr>
          <w:rFonts w:ascii="Arial Narrow" w:hAnsi="Arial Narrow"/>
          <w:b/>
          <w:sz w:val="24"/>
          <w:szCs w:val="24"/>
        </w:rPr>
      </w:pPr>
    </w:p>
    <w:p w:rsidR="00B270BA" w:rsidRDefault="00B270BA" w:rsidP="00CA01FD">
      <w:pPr>
        <w:tabs>
          <w:tab w:val="center" w:pos="4513"/>
        </w:tabs>
        <w:suppressAutoHyphens/>
        <w:ind w:left="708"/>
        <w:jc w:val="center"/>
        <w:rPr>
          <w:rFonts w:ascii="Arial Narrow" w:hAnsi="Arial Narrow"/>
          <w:b/>
          <w:sz w:val="24"/>
          <w:szCs w:val="24"/>
        </w:rPr>
      </w:pPr>
    </w:p>
    <w:p w:rsidR="00B270BA" w:rsidRDefault="00B270BA" w:rsidP="00CA01FD">
      <w:pPr>
        <w:tabs>
          <w:tab w:val="center" w:pos="4513"/>
        </w:tabs>
        <w:suppressAutoHyphens/>
        <w:ind w:left="708"/>
        <w:jc w:val="center"/>
        <w:rPr>
          <w:rFonts w:ascii="Arial Narrow" w:hAnsi="Arial Narrow"/>
          <w:b/>
          <w:sz w:val="24"/>
          <w:szCs w:val="24"/>
        </w:rPr>
      </w:pPr>
    </w:p>
    <w:p w:rsidR="00B270BA" w:rsidRDefault="00B270BA" w:rsidP="00CA01FD">
      <w:pPr>
        <w:tabs>
          <w:tab w:val="center" w:pos="4513"/>
        </w:tabs>
        <w:suppressAutoHyphens/>
        <w:ind w:left="708"/>
        <w:jc w:val="center"/>
        <w:rPr>
          <w:rFonts w:ascii="Arial Narrow" w:hAnsi="Arial Narrow"/>
          <w:b/>
          <w:sz w:val="24"/>
          <w:szCs w:val="24"/>
        </w:rPr>
      </w:pPr>
    </w:p>
    <w:p w:rsidR="00CA01FD" w:rsidRPr="00CA01FD" w:rsidRDefault="00CA01FD" w:rsidP="00CA01FD">
      <w:pPr>
        <w:tabs>
          <w:tab w:val="center" w:pos="4513"/>
        </w:tabs>
        <w:suppressAutoHyphens/>
        <w:ind w:left="708"/>
        <w:jc w:val="center"/>
        <w:rPr>
          <w:rFonts w:ascii="Arial Narrow" w:hAnsi="Arial Narrow"/>
          <w:b/>
          <w:sz w:val="24"/>
          <w:szCs w:val="24"/>
        </w:rPr>
      </w:pPr>
      <w:r w:rsidRPr="00CA01FD">
        <w:rPr>
          <w:rFonts w:ascii="Arial Narrow" w:hAnsi="Arial Narrow"/>
          <w:b/>
          <w:sz w:val="24"/>
          <w:szCs w:val="24"/>
        </w:rPr>
        <w:t>UNIVERSIDAD DE SEVILLA</w:t>
      </w:r>
    </w:p>
    <w:p w:rsidR="00CA01FD" w:rsidRDefault="00B270BA" w:rsidP="00CA01FD">
      <w:pPr>
        <w:tabs>
          <w:tab w:val="center" w:pos="4513"/>
        </w:tabs>
        <w:suppressAutoHyphens/>
        <w:ind w:left="708"/>
        <w:jc w:val="center"/>
        <w:rPr>
          <w:rFonts w:ascii="Arial Narrow" w:hAnsi="Arial Narrow"/>
          <w:b/>
          <w:sz w:val="24"/>
          <w:szCs w:val="24"/>
        </w:rPr>
      </w:pPr>
      <w:r>
        <w:rPr>
          <w:rFonts w:ascii="Arial Narrow" w:hAnsi="Arial Narrow"/>
          <w:b/>
          <w:sz w:val="24"/>
          <w:szCs w:val="24"/>
        </w:rPr>
        <w:t>FACULTAD DE TURISMO Y FINANZAS</w:t>
      </w:r>
    </w:p>
    <w:p w:rsidR="00B270BA" w:rsidRPr="00CA01FD" w:rsidRDefault="00B270BA" w:rsidP="00CA01FD">
      <w:pPr>
        <w:tabs>
          <w:tab w:val="center" w:pos="4513"/>
        </w:tabs>
        <w:suppressAutoHyphens/>
        <w:ind w:left="708"/>
        <w:jc w:val="center"/>
        <w:rPr>
          <w:rFonts w:ascii="Arial Narrow" w:hAnsi="Arial Narrow"/>
          <w:b/>
          <w:sz w:val="24"/>
          <w:szCs w:val="24"/>
        </w:rPr>
      </w:pPr>
      <w:r>
        <w:rPr>
          <w:rFonts w:ascii="Arial Narrow" w:hAnsi="Arial Narrow"/>
          <w:b/>
          <w:sz w:val="24"/>
          <w:szCs w:val="24"/>
        </w:rPr>
        <w:t>ESTUDIANTES QUE RENUNCIAN A UNA DOBLE TITULACIÓN Y SOLICITAN LA CONTINUIDAD DE ESTUDIOS EN EL GRADO EN FINANZAS Y CONTABILIDAD</w:t>
      </w:r>
    </w:p>
    <w:p w:rsidR="00CA01FD" w:rsidRDefault="00CA01FD" w:rsidP="00CA01FD">
      <w:pPr>
        <w:tabs>
          <w:tab w:val="center" w:pos="4513"/>
        </w:tabs>
        <w:suppressAutoHyphens/>
        <w:ind w:left="708"/>
        <w:jc w:val="center"/>
        <w:rPr>
          <w:rFonts w:ascii="Arial Narrow" w:hAnsi="Arial Narrow"/>
          <w:b/>
          <w:sz w:val="24"/>
          <w:szCs w:val="24"/>
        </w:rPr>
      </w:pPr>
    </w:p>
    <w:p w:rsidR="00CA01FD" w:rsidRPr="00CA01FD" w:rsidRDefault="00CA01FD" w:rsidP="00CA01FD">
      <w:pPr>
        <w:tabs>
          <w:tab w:val="center" w:pos="4513"/>
        </w:tabs>
        <w:suppressAutoHyphens/>
        <w:jc w:val="both"/>
        <w:rPr>
          <w:rFonts w:ascii="Arial Narrow" w:hAnsi="Arial Narrow"/>
          <w:b/>
          <w:sz w:val="22"/>
          <w:szCs w:val="22"/>
        </w:rPr>
      </w:pPr>
      <w:r w:rsidRPr="00CA01FD">
        <w:rPr>
          <w:rFonts w:ascii="Arial Narrow" w:hAnsi="Arial Narrow"/>
          <w:b/>
          <w:sz w:val="22"/>
          <w:szCs w:val="22"/>
        </w:rPr>
        <w:t>PUEDEN SOLICITARLO:</w:t>
      </w:r>
    </w:p>
    <w:p w:rsidR="00CA01FD" w:rsidRDefault="00CA01FD" w:rsidP="00CA01FD">
      <w:pPr>
        <w:tabs>
          <w:tab w:val="center" w:pos="4513"/>
        </w:tabs>
        <w:suppressAutoHyphens/>
        <w:jc w:val="both"/>
        <w:rPr>
          <w:rFonts w:ascii="Arial Narrow" w:hAnsi="Arial Narrow"/>
          <w:sz w:val="22"/>
          <w:szCs w:val="22"/>
        </w:rPr>
      </w:pPr>
    </w:p>
    <w:p w:rsidR="00E844B6" w:rsidRDefault="00CA01FD" w:rsidP="00B270BA">
      <w:pPr>
        <w:tabs>
          <w:tab w:val="center" w:pos="4513"/>
        </w:tabs>
        <w:suppressAutoHyphens/>
        <w:jc w:val="both"/>
        <w:rPr>
          <w:rFonts w:ascii="Arial Narrow" w:hAnsi="Arial Narrow"/>
        </w:rPr>
      </w:pPr>
      <w:r w:rsidRPr="00F30010">
        <w:rPr>
          <w:rFonts w:ascii="Arial Narrow" w:hAnsi="Arial Narrow"/>
        </w:rPr>
        <w:t xml:space="preserve">Los estudiantes </w:t>
      </w:r>
      <w:r w:rsidR="000461BC">
        <w:rPr>
          <w:rFonts w:ascii="Arial Narrow" w:hAnsi="Arial Narrow"/>
        </w:rPr>
        <w:t>matriculados</w:t>
      </w:r>
      <w:r w:rsidR="00B270BA">
        <w:rPr>
          <w:rFonts w:ascii="Arial Narrow" w:hAnsi="Arial Narrow"/>
        </w:rPr>
        <w:t xml:space="preserve"> en un doble Grado y quisieran abandonarlo para continuar sus estudios en el Grado en Finanzas y Contabilidad impartido en la Facultad de Turismo y Finanzas de la Universidad de Sevilla.</w:t>
      </w:r>
    </w:p>
    <w:p w:rsidR="00B270BA" w:rsidRDefault="00B270BA" w:rsidP="00B270BA">
      <w:pPr>
        <w:tabs>
          <w:tab w:val="center" w:pos="4513"/>
        </w:tabs>
        <w:suppressAutoHyphens/>
        <w:jc w:val="both"/>
        <w:rPr>
          <w:rFonts w:ascii="Arial Narrow" w:hAnsi="Arial Narrow"/>
        </w:rPr>
      </w:pPr>
    </w:p>
    <w:p w:rsidR="00B270BA" w:rsidRDefault="00B270BA" w:rsidP="00B270BA">
      <w:pPr>
        <w:tabs>
          <w:tab w:val="center" w:pos="4513"/>
        </w:tabs>
        <w:suppressAutoHyphens/>
        <w:jc w:val="both"/>
        <w:rPr>
          <w:rFonts w:ascii="Arial Narrow" w:hAnsi="Arial Narrow"/>
        </w:rPr>
      </w:pPr>
      <w:r>
        <w:rPr>
          <w:rFonts w:ascii="Arial Narrow" w:hAnsi="Arial Narrow"/>
        </w:rPr>
        <w:t>La Resolución sobre la admisión de estudiantes será dictada por el Sr. De</w:t>
      </w:r>
      <w:r w:rsidR="00851AAA">
        <w:rPr>
          <w:rFonts w:ascii="Arial Narrow" w:hAnsi="Arial Narrow"/>
        </w:rPr>
        <w:t xml:space="preserve">cano, por delegación del Rector, y notificada al estudiante </w:t>
      </w:r>
      <w:r>
        <w:rPr>
          <w:rFonts w:ascii="Arial Narrow" w:hAnsi="Arial Narrow"/>
        </w:rPr>
        <w:t xml:space="preserve">una vez se tenga constancia del </w:t>
      </w:r>
      <w:r w:rsidRPr="00E844B6">
        <w:rPr>
          <w:rFonts w:ascii="Arial Narrow" w:hAnsi="Arial Narrow"/>
          <w:b/>
          <w:u w:val="single"/>
        </w:rPr>
        <w:t>reconocimiento como mínimo de 30 créditos</w:t>
      </w:r>
      <w:r>
        <w:rPr>
          <w:rFonts w:ascii="Arial Narrow" w:hAnsi="Arial Narrow"/>
        </w:rPr>
        <w:t xml:space="preserve"> en la titulación que se solicita continuar y de la comprobación de que el alumno obtuvo una nota de admisión en el año de ingreso en la Doble titulación igual o superior a la necesaria ese año para acceder a los estudios solicitados.</w:t>
      </w:r>
    </w:p>
    <w:p w:rsidR="00B270BA" w:rsidRDefault="00B270BA" w:rsidP="00B270BA">
      <w:pPr>
        <w:tabs>
          <w:tab w:val="center" w:pos="4513"/>
        </w:tabs>
        <w:suppressAutoHyphens/>
        <w:jc w:val="both"/>
        <w:rPr>
          <w:rFonts w:ascii="Arial Narrow" w:hAnsi="Arial Narrow"/>
        </w:rPr>
      </w:pPr>
    </w:p>
    <w:p w:rsidR="00B270BA" w:rsidRDefault="00B270BA" w:rsidP="00B270BA">
      <w:pPr>
        <w:tabs>
          <w:tab w:val="center" w:pos="4513"/>
        </w:tabs>
        <w:suppressAutoHyphens/>
        <w:jc w:val="both"/>
        <w:rPr>
          <w:rFonts w:ascii="Arial Narrow" w:hAnsi="Arial Narrow"/>
        </w:rPr>
      </w:pPr>
      <w:r>
        <w:rPr>
          <w:rFonts w:ascii="Arial Narrow" w:hAnsi="Arial Narrow"/>
        </w:rPr>
        <w:t>Los reconocimientos de créditos favorables solo surtirán efecto una vez obtenida la admisión al título para el que se han solicitado y una</w:t>
      </w:r>
      <w:r w:rsidR="00851AAA">
        <w:rPr>
          <w:rFonts w:ascii="Arial Narrow" w:hAnsi="Arial Narrow"/>
        </w:rPr>
        <w:t xml:space="preserve"> vez formalizada la matrícula y realizado el traslado de expediente. </w:t>
      </w:r>
    </w:p>
    <w:p w:rsidR="00E844B6" w:rsidRDefault="00E844B6" w:rsidP="00B270BA">
      <w:pPr>
        <w:tabs>
          <w:tab w:val="center" w:pos="4513"/>
        </w:tabs>
        <w:suppressAutoHyphens/>
        <w:jc w:val="both"/>
        <w:rPr>
          <w:rFonts w:ascii="Arial Narrow" w:hAnsi="Arial Narrow"/>
        </w:rPr>
      </w:pPr>
    </w:p>
    <w:p w:rsidR="00E844B6" w:rsidRPr="00F30010" w:rsidRDefault="00E844B6" w:rsidP="00B270BA">
      <w:pPr>
        <w:tabs>
          <w:tab w:val="center" w:pos="4513"/>
        </w:tabs>
        <w:suppressAutoHyphens/>
        <w:jc w:val="both"/>
        <w:rPr>
          <w:rFonts w:ascii="Arial Narrow" w:hAnsi="Arial Narrow"/>
        </w:rPr>
      </w:pPr>
      <w:r>
        <w:rPr>
          <w:rFonts w:ascii="Arial Narrow" w:hAnsi="Arial Narrow"/>
        </w:rPr>
        <w:t xml:space="preserve">Además, los estudiantes podrán </w:t>
      </w:r>
      <w:r w:rsidRPr="00E844B6">
        <w:rPr>
          <w:rFonts w:ascii="Arial Narrow" w:hAnsi="Arial Narrow"/>
          <w:b/>
          <w:u w:val="single"/>
        </w:rPr>
        <w:t>solicitar plaza mediante el proceso de preinscripción</w:t>
      </w:r>
      <w:r>
        <w:rPr>
          <w:rFonts w:ascii="Arial Narrow" w:hAnsi="Arial Narrow"/>
        </w:rPr>
        <w:t xml:space="preserve"> teniendo en cuenta que las dos vías pueden ser simultáneas</w:t>
      </w:r>
    </w:p>
    <w:p w:rsidR="00CA01FD" w:rsidRPr="00CA01FD" w:rsidRDefault="00CA01FD" w:rsidP="00CA01FD">
      <w:pPr>
        <w:tabs>
          <w:tab w:val="center" w:pos="4513"/>
        </w:tabs>
        <w:suppressAutoHyphens/>
        <w:jc w:val="both"/>
        <w:rPr>
          <w:rFonts w:ascii="Arial Narrow" w:hAnsi="Arial Narrow"/>
          <w:b/>
          <w:sz w:val="22"/>
          <w:szCs w:val="22"/>
        </w:rPr>
      </w:pPr>
    </w:p>
    <w:p w:rsidR="00CA01FD" w:rsidRPr="00CA01FD" w:rsidRDefault="00CA01FD" w:rsidP="00CA01FD">
      <w:pPr>
        <w:tabs>
          <w:tab w:val="center" w:pos="4513"/>
        </w:tabs>
        <w:suppressAutoHyphens/>
        <w:jc w:val="both"/>
        <w:rPr>
          <w:rFonts w:ascii="Arial Narrow" w:hAnsi="Arial Narrow"/>
          <w:b/>
          <w:sz w:val="22"/>
          <w:szCs w:val="22"/>
        </w:rPr>
      </w:pPr>
      <w:r w:rsidRPr="00CA01FD">
        <w:rPr>
          <w:rFonts w:ascii="Arial Narrow" w:hAnsi="Arial Narrow"/>
          <w:b/>
          <w:sz w:val="22"/>
          <w:szCs w:val="22"/>
        </w:rPr>
        <w:t>LUGAR Y PLAZO DE SOLICITUD:</w:t>
      </w:r>
    </w:p>
    <w:p w:rsidR="00CA01FD" w:rsidRDefault="00CA01FD" w:rsidP="00CA01FD">
      <w:pPr>
        <w:tabs>
          <w:tab w:val="center" w:pos="4513"/>
        </w:tabs>
        <w:suppressAutoHyphens/>
        <w:jc w:val="both"/>
        <w:rPr>
          <w:rFonts w:ascii="Arial Narrow" w:hAnsi="Arial Narrow"/>
          <w:b/>
          <w:sz w:val="22"/>
          <w:szCs w:val="22"/>
        </w:rPr>
      </w:pPr>
    </w:p>
    <w:p w:rsidR="00CA01FD" w:rsidRPr="00F30010" w:rsidRDefault="00CA01FD" w:rsidP="00CA01FD">
      <w:pPr>
        <w:tabs>
          <w:tab w:val="center" w:pos="4513"/>
        </w:tabs>
        <w:suppressAutoHyphens/>
        <w:jc w:val="both"/>
        <w:rPr>
          <w:rFonts w:ascii="Arial Narrow" w:hAnsi="Arial Narrow"/>
        </w:rPr>
      </w:pPr>
      <w:r w:rsidRPr="00F30010">
        <w:rPr>
          <w:rFonts w:ascii="Arial Narrow" w:hAnsi="Arial Narrow"/>
        </w:rPr>
        <w:t xml:space="preserve">Las solicitudes de </w:t>
      </w:r>
      <w:r w:rsidR="00851AAA">
        <w:rPr>
          <w:rFonts w:ascii="Arial Narrow" w:hAnsi="Arial Narrow"/>
        </w:rPr>
        <w:t>abandono</w:t>
      </w:r>
      <w:r w:rsidRPr="00F30010">
        <w:rPr>
          <w:rFonts w:ascii="Arial Narrow" w:hAnsi="Arial Narrow"/>
        </w:rPr>
        <w:t xml:space="preserve"> y de reconocimiento de créditos</w:t>
      </w:r>
      <w:r w:rsidR="00851AAA">
        <w:rPr>
          <w:rFonts w:ascii="Arial Narrow" w:hAnsi="Arial Narrow"/>
        </w:rPr>
        <w:t xml:space="preserve"> si procede</w:t>
      </w:r>
      <w:r w:rsidR="000461BC">
        <w:rPr>
          <w:rFonts w:ascii="Arial Narrow" w:hAnsi="Arial Narrow"/>
        </w:rPr>
        <w:t xml:space="preserve">, que </w:t>
      </w:r>
      <w:r w:rsidRPr="00F30010">
        <w:rPr>
          <w:rFonts w:ascii="Arial Narrow" w:hAnsi="Arial Narrow"/>
        </w:rPr>
        <w:t xml:space="preserve"> se presentarán </w:t>
      </w:r>
      <w:r w:rsidRPr="00F30010">
        <w:rPr>
          <w:rFonts w:ascii="Arial Narrow" w:hAnsi="Arial Narrow"/>
          <w:b/>
          <w:u w:val="single"/>
        </w:rPr>
        <w:t>simultáneamente</w:t>
      </w:r>
      <w:r w:rsidR="000461BC">
        <w:rPr>
          <w:rFonts w:ascii="Arial Narrow" w:hAnsi="Arial Narrow"/>
        </w:rPr>
        <w:t xml:space="preserve">, </w:t>
      </w:r>
      <w:r w:rsidRPr="00F30010">
        <w:rPr>
          <w:rFonts w:ascii="Arial Narrow" w:hAnsi="Arial Narrow"/>
        </w:rPr>
        <w:t xml:space="preserve"> se dirigirán al Decano</w:t>
      </w:r>
      <w:r w:rsidR="000C405B">
        <w:rPr>
          <w:rFonts w:ascii="Arial Narrow" w:hAnsi="Arial Narrow"/>
        </w:rPr>
        <w:t xml:space="preserve"> de la Facultad de Turismo y Finanzas entre el 1 de mayo y el 31 de julio del año en curso</w:t>
      </w:r>
      <w:r w:rsidR="000461BC">
        <w:rPr>
          <w:rFonts w:ascii="Arial Narrow" w:hAnsi="Arial Narrow"/>
        </w:rPr>
        <w:t>.</w:t>
      </w:r>
    </w:p>
    <w:p w:rsidR="00CA01FD" w:rsidRPr="00F30010" w:rsidRDefault="00CA01FD" w:rsidP="00CA01FD">
      <w:pPr>
        <w:tabs>
          <w:tab w:val="center" w:pos="4513"/>
        </w:tabs>
        <w:suppressAutoHyphens/>
        <w:jc w:val="both"/>
        <w:rPr>
          <w:rFonts w:ascii="Arial Narrow" w:hAnsi="Arial Narrow"/>
          <w:b/>
        </w:rPr>
      </w:pPr>
    </w:p>
    <w:p w:rsidR="00CA3D01" w:rsidRPr="00F30010" w:rsidRDefault="00CA3D01" w:rsidP="00CA3D01">
      <w:pPr>
        <w:tabs>
          <w:tab w:val="center" w:pos="4513"/>
        </w:tabs>
        <w:suppressAutoHyphens/>
        <w:jc w:val="both"/>
        <w:rPr>
          <w:rFonts w:ascii="Arial Narrow" w:hAnsi="Arial Narrow"/>
          <w:b/>
        </w:rPr>
      </w:pPr>
      <w:r w:rsidRPr="00F30010">
        <w:rPr>
          <w:rFonts w:ascii="Arial Narrow" w:hAnsi="Arial Narrow"/>
        </w:rPr>
        <w:t>Pueden presentarse</w:t>
      </w:r>
      <w:r>
        <w:rPr>
          <w:rFonts w:ascii="Arial Narrow" w:hAnsi="Arial Narrow"/>
        </w:rPr>
        <w:t xml:space="preserve">  a través del Registro Electrónico de la Universidad de Sevilla (</w:t>
      </w:r>
      <w:hyperlink r:id="rId10" w:history="1">
        <w:r w:rsidRPr="00C5690B">
          <w:rPr>
            <w:rStyle w:val="Hipervnculo"/>
            <w:rFonts w:ascii="Arial Narrow" w:hAnsi="Arial Narrow"/>
          </w:rPr>
          <w:t>https://sede.us.es/web/guest/registro</w:t>
        </w:r>
      </w:hyperlink>
      <w:r w:rsidRPr="00787DD9">
        <w:rPr>
          <w:rFonts w:ascii="Arial Narrow" w:hAnsi="Arial Narrow"/>
        </w:rPr>
        <w:t>)</w:t>
      </w:r>
      <w:r>
        <w:rPr>
          <w:rFonts w:ascii="Arial Narrow" w:hAnsi="Arial Narrow"/>
        </w:rPr>
        <w:t xml:space="preserve"> y en caso de no disponer de los medios electrónicos necesarios para ello, podrá presentarse de forma presencial en las Oficinas de Asistencia en Materia de Registro de la Universidad de Sevilla (Rectorado-Pabellón de Brasil), previa cita, o en las de cualquier otra Administración Pública, así como por cualquier otro de los medios establecidos </w:t>
      </w:r>
      <w:r w:rsidRPr="00F30010">
        <w:rPr>
          <w:rFonts w:ascii="Arial Narrow" w:hAnsi="Arial Narrow"/>
        </w:rPr>
        <w:t xml:space="preserve">en el art. </w:t>
      </w:r>
      <w:r>
        <w:rPr>
          <w:rFonts w:ascii="Arial Narrow" w:hAnsi="Arial Narrow"/>
        </w:rPr>
        <w:t>16.4</w:t>
      </w:r>
      <w:r w:rsidRPr="00F30010">
        <w:rPr>
          <w:rFonts w:ascii="Arial Narrow" w:hAnsi="Arial Narrow"/>
        </w:rPr>
        <w:t xml:space="preserve"> de la </w:t>
      </w:r>
      <w:r w:rsidRPr="00F30010">
        <w:rPr>
          <w:rFonts w:ascii="Arial Narrow" w:hAnsi="Arial Narrow"/>
          <w:i/>
        </w:rPr>
        <w:t xml:space="preserve">Ley </w:t>
      </w:r>
      <w:r>
        <w:rPr>
          <w:rFonts w:ascii="Arial Narrow" w:hAnsi="Arial Narrow"/>
          <w:i/>
        </w:rPr>
        <w:t>39</w:t>
      </w:r>
      <w:r w:rsidRPr="00F30010">
        <w:rPr>
          <w:rFonts w:ascii="Arial Narrow" w:hAnsi="Arial Narrow"/>
          <w:i/>
        </w:rPr>
        <w:t>/</w:t>
      </w:r>
      <w:r>
        <w:rPr>
          <w:rFonts w:ascii="Arial Narrow" w:hAnsi="Arial Narrow"/>
          <w:i/>
        </w:rPr>
        <w:t>2015</w:t>
      </w:r>
      <w:r w:rsidRPr="00F30010">
        <w:rPr>
          <w:rFonts w:ascii="Arial Narrow" w:hAnsi="Arial Narrow"/>
          <w:i/>
        </w:rPr>
        <w:t xml:space="preserve">, de </w:t>
      </w:r>
      <w:r>
        <w:rPr>
          <w:rFonts w:ascii="Arial Narrow" w:hAnsi="Arial Narrow"/>
          <w:i/>
        </w:rPr>
        <w:t>1</w:t>
      </w:r>
      <w:r w:rsidRPr="00F30010">
        <w:rPr>
          <w:rFonts w:ascii="Arial Narrow" w:hAnsi="Arial Narrow"/>
          <w:i/>
        </w:rPr>
        <w:t xml:space="preserve"> de </w:t>
      </w:r>
      <w:r>
        <w:rPr>
          <w:rFonts w:ascii="Arial Narrow" w:hAnsi="Arial Narrow"/>
          <w:i/>
        </w:rPr>
        <w:t>octubre</w:t>
      </w:r>
      <w:r w:rsidRPr="00F30010">
        <w:rPr>
          <w:rFonts w:ascii="Arial Narrow" w:hAnsi="Arial Narrow"/>
          <w:i/>
        </w:rPr>
        <w:t xml:space="preserve">, de </w:t>
      </w:r>
      <w:r>
        <w:rPr>
          <w:rFonts w:ascii="Arial Narrow" w:hAnsi="Arial Narrow"/>
          <w:i/>
        </w:rPr>
        <w:t>del Procedimiento Administrativo Común en las Administraciones Públicas.</w:t>
      </w:r>
    </w:p>
    <w:p w:rsidR="00CA01FD" w:rsidRPr="00CA01FD" w:rsidRDefault="00CA01FD" w:rsidP="00CA01FD">
      <w:pPr>
        <w:tabs>
          <w:tab w:val="center" w:pos="4513"/>
        </w:tabs>
        <w:suppressAutoHyphens/>
        <w:jc w:val="both"/>
        <w:rPr>
          <w:rFonts w:ascii="Arial Narrow" w:hAnsi="Arial Narrow"/>
          <w:b/>
          <w:sz w:val="22"/>
          <w:szCs w:val="22"/>
        </w:rPr>
      </w:pPr>
    </w:p>
    <w:p w:rsidR="00CA01FD" w:rsidRDefault="00CA01FD" w:rsidP="00CA01FD">
      <w:pPr>
        <w:tabs>
          <w:tab w:val="center" w:pos="4513"/>
        </w:tabs>
        <w:suppressAutoHyphens/>
        <w:jc w:val="both"/>
        <w:rPr>
          <w:rFonts w:ascii="Arial Narrow" w:hAnsi="Arial Narrow"/>
          <w:b/>
          <w:sz w:val="22"/>
          <w:szCs w:val="22"/>
        </w:rPr>
      </w:pPr>
      <w:r>
        <w:rPr>
          <w:rFonts w:ascii="Arial Narrow" w:hAnsi="Arial Narrow"/>
          <w:b/>
          <w:sz w:val="22"/>
          <w:szCs w:val="22"/>
        </w:rPr>
        <w:t>RESOLUCIÓN:</w:t>
      </w:r>
    </w:p>
    <w:p w:rsidR="00F30010" w:rsidRDefault="00F30010" w:rsidP="00CA01FD">
      <w:pPr>
        <w:tabs>
          <w:tab w:val="center" w:pos="4513"/>
        </w:tabs>
        <w:suppressAutoHyphens/>
        <w:jc w:val="both"/>
        <w:rPr>
          <w:rFonts w:ascii="Arial Narrow" w:hAnsi="Arial Narrow"/>
          <w:sz w:val="22"/>
          <w:szCs w:val="22"/>
        </w:rPr>
      </w:pPr>
    </w:p>
    <w:p w:rsidR="00CA01FD" w:rsidRDefault="000461BC" w:rsidP="00F30010">
      <w:pPr>
        <w:tabs>
          <w:tab w:val="center" w:pos="4513"/>
        </w:tabs>
        <w:suppressAutoHyphens/>
        <w:jc w:val="both"/>
        <w:rPr>
          <w:rFonts w:ascii="Arial Narrow" w:hAnsi="Arial Narrow"/>
        </w:rPr>
      </w:pPr>
      <w:r>
        <w:rPr>
          <w:rFonts w:ascii="Arial Narrow" w:hAnsi="Arial Narrow"/>
        </w:rPr>
        <w:t>El Decano</w:t>
      </w:r>
      <w:r w:rsidR="00F30010" w:rsidRPr="00F30010">
        <w:rPr>
          <w:rFonts w:ascii="Arial Narrow" w:hAnsi="Arial Narrow"/>
        </w:rPr>
        <w:t xml:space="preserve"> de</w:t>
      </w:r>
      <w:r>
        <w:rPr>
          <w:rFonts w:ascii="Arial Narrow" w:hAnsi="Arial Narrow"/>
        </w:rPr>
        <w:t>l</w:t>
      </w:r>
      <w:r w:rsidR="00F30010" w:rsidRPr="00F30010">
        <w:rPr>
          <w:rFonts w:ascii="Arial Narrow" w:hAnsi="Arial Narrow"/>
        </w:rPr>
        <w:t xml:space="preserve"> </w:t>
      </w:r>
      <w:r>
        <w:rPr>
          <w:rFonts w:ascii="Arial Narrow" w:hAnsi="Arial Narrow"/>
        </w:rPr>
        <w:t>Centro resolverá</w:t>
      </w:r>
      <w:r w:rsidR="00F30010" w:rsidRPr="00F30010">
        <w:rPr>
          <w:rFonts w:ascii="Arial Narrow" w:hAnsi="Arial Narrow"/>
        </w:rPr>
        <w:t xml:space="preserve"> la</w:t>
      </w:r>
      <w:r>
        <w:rPr>
          <w:rFonts w:ascii="Arial Narrow" w:hAnsi="Arial Narrow"/>
        </w:rPr>
        <w:t xml:space="preserve">s solicitudes </w:t>
      </w:r>
      <w:r w:rsidR="00F30010" w:rsidRPr="00F30010">
        <w:rPr>
          <w:rFonts w:ascii="Arial Narrow" w:hAnsi="Arial Narrow"/>
        </w:rPr>
        <w:t xml:space="preserve">aplicando los criterios aprobados por Acuerdo del Consejo de Gobierno 6.1 de la Universidad de Sevilla, de 16 de junio de 2010. </w:t>
      </w:r>
      <w:r w:rsidR="000C405B">
        <w:rPr>
          <w:rFonts w:ascii="Arial Narrow" w:hAnsi="Arial Narrow"/>
        </w:rPr>
        <w:t>Estas R</w:t>
      </w:r>
      <w:r w:rsidR="00E277E9">
        <w:rPr>
          <w:rFonts w:ascii="Arial Narrow" w:hAnsi="Arial Narrow"/>
        </w:rPr>
        <w:t>esoluciones, que agotan la vía administrativa, podrán ser impugnadas directamente en el orden jurisdiccional Contencioso-Administrativo o bien ser recurridas potestativamente en reposición ante  el propio Rector.</w:t>
      </w:r>
    </w:p>
    <w:p w:rsidR="00E277E9" w:rsidRDefault="00E277E9" w:rsidP="00F30010">
      <w:pPr>
        <w:tabs>
          <w:tab w:val="center" w:pos="4513"/>
        </w:tabs>
        <w:suppressAutoHyphens/>
        <w:jc w:val="both"/>
        <w:rPr>
          <w:rFonts w:ascii="Arial Narrow" w:hAnsi="Arial Narrow"/>
        </w:rPr>
      </w:pPr>
    </w:p>
    <w:p w:rsidR="00E277E9" w:rsidRDefault="00E277E9" w:rsidP="00F30010">
      <w:pPr>
        <w:tabs>
          <w:tab w:val="center" w:pos="4513"/>
        </w:tabs>
        <w:suppressAutoHyphens/>
        <w:jc w:val="both"/>
        <w:rPr>
          <w:rFonts w:ascii="Arial Narrow" w:hAnsi="Arial Narrow"/>
        </w:rPr>
      </w:pPr>
      <w:r>
        <w:rPr>
          <w:rFonts w:ascii="Arial Narrow" w:hAnsi="Arial Narrow"/>
          <w:b/>
        </w:rPr>
        <w:t>Normativa de aplicación:</w:t>
      </w:r>
      <w:r>
        <w:rPr>
          <w:rFonts w:ascii="Arial Narrow" w:hAnsi="Arial Narrow"/>
        </w:rPr>
        <w:t xml:space="preserve"> </w:t>
      </w:r>
      <w:r w:rsidR="00851AAA">
        <w:rPr>
          <w:rFonts w:ascii="Arial Narrow" w:hAnsi="Arial Narrow"/>
        </w:rPr>
        <w:t xml:space="preserve">Acuerdo del Consejo de Gobierno 6.1 de la Universidad de Sevilla, de 16 de junio de 2010. </w:t>
      </w:r>
      <w:r>
        <w:rPr>
          <w:rFonts w:ascii="Arial Narrow" w:hAnsi="Arial Narrow"/>
        </w:rPr>
        <w:t>Resolución Rectoral Reguladora de las Dobles Titulaciones de Enseñanzas Oficiales de Grado y Máster de la Universidad de Sevilla, de 7 de abril de 2017, corrección de errores de 21 de Abril de 2017.</w:t>
      </w:r>
    </w:p>
    <w:p w:rsidR="003B7A42" w:rsidRDefault="003B7A42" w:rsidP="00F30010">
      <w:pPr>
        <w:tabs>
          <w:tab w:val="center" w:pos="4513"/>
        </w:tabs>
        <w:suppressAutoHyphens/>
        <w:jc w:val="both"/>
        <w:rPr>
          <w:rFonts w:ascii="Arial Narrow" w:hAnsi="Arial Narrow"/>
        </w:rPr>
      </w:pPr>
    </w:p>
    <w:p w:rsidR="003B7A42" w:rsidRDefault="003B7A42" w:rsidP="00F30010">
      <w:pPr>
        <w:tabs>
          <w:tab w:val="center" w:pos="4513"/>
        </w:tabs>
        <w:suppressAutoHyphens/>
        <w:jc w:val="both"/>
        <w:rPr>
          <w:rFonts w:ascii="Arial Narrow" w:hAnsi="Arial Narrow"/>
        </w:rPr>
      </w:pPr>
    </w:p>
    <w:p w:rsidR="003B7A42" w:rsidRDefault="003B7A42" w:rsidP="00F30010">
      <w:pPr>
        <w:tabs>
          <w:tab w:val="center" w:pos="4513"/>
        </w:tabs>
        <w:suppressAutoHyphens/>
        <w:jc w:val="both"/>
        <w:rPr>
          <w:rFonts w:ascii="Arial Narrow" w:hAnsi="Arial Narrow"/>
        </w:rPr>
      </w:pPr>
    </w:p>
    <w:p w:rsidR="003B7A42" w:rsidRDefault="003B7A42" w:rsidP="00F30010">
      <w:pPr>
        <w:tabs>
          <w:tab w:val="center" w:pos="4513"/>
        </w:tabs>
        <w:suppressAutoHyphens/>
        <w:jc w:val="both"/>
        <w:rPr>
          <w:rFonts w:ascii="Arial Narrow" w:hAnsi="Arial Narrow"/>
        </w:rPr>
      </w:pPr>
    </w:p>
    <w:p w:rsidR="003B7A42" w:rsidRDefault="003B7A42" w:rsidP="00F30010">
      <w:pPr>
        <w:tabs>
          <w:tab w:val="center" w:pos="4513"/>
        </w:tabs>
        <w:suppressAutoHyphens/>
        <w:jc w:val="both"/>
        <w:rPr>
          <w:rFonts w:ascii="Arial Narrow" w:hAnsi="Arial Narrow"/>
        </w:rPr>
      </w:pPr>
    </w:p>
    <w:p w:rsidR="003B7A42" w:rsidRDefault="003B7A42" w:rsidP="00F30010">
      <w:pPr>
        <w:tabs>
          <w:tab w:val="center" w:pos="4513"/>
        </w:tabs>
        <w:suppressAutoHyphens/>
        <w:jc w:val="both"/>
        <w:rPr>
          <w:rFonts w:ascii="Arial Narrow" w:hAnsi="Arial Narrow"/>
        </w:rPr>
      </w:pPr>
    </w:p>
    <w:p w:rsidR="003B7A42" w:rsidRDefault="003B7A42" w:rsidP="00F30010">
      <w:pPr>
        <w:tabs>
          <w:tab w:val="center" w:pos="4513"/>
        </w:tabs>
        <w:suppressAutoHyphens/>
        <w:jc w:val="both"/>
        <w:rPr>
          <w:rFonts w:ascii="Arial Narrow" w:hAnsi="Arial Narrow"/>
        </w:rPr>
      </w:pPr>
    </w:p>
    <w:p w:rsidR="003B7A42" w:rsidRDefault="003B7A42" w:rsidP="00F30010">
      <w:pPr>
        <w:tabs>
          <w:tab w:val="center" w:pos="4513"/>
        </w:tabs>
        <w:suppressAutoHyphens/>
        <w:jc w:val="both"/>
        <w:rPr>
          <w:rFonts w:ascii="Arial Narrow" w:hAnsi="Arial Narrow"/>
        </w:rPr>
      </w:pPr>
    </w:p>
    <w:p w:rsidR="003B7A42" w:rsidRDefault="003B7A42" w:rsidP="00F30010">
      <w:pPr>
        <w:tabs>
          <w:tab w:val="center" w:pos="4513"/>
        </w:tabs>
        <w:suppressAutoHyphens/>
        <w:jc w:val="both"/>
        <w:rPr>
          <w:rFonts w:ascii="Arial Narrow" w:hAnsi="Arial Narrow"/>
        </w:rPr>
      </w:pPr>
    </w:p>
    <w:p w:rsidR="003B7A42" w:rsidRDefault="003B7A42" w:rsidP="00F30010">
      <w:pPr>
        <w:tabs>
          <w:tab w:val="center" w:pos="4513"/>
        </w:tabs>
        <w:suppressAutoHyphens/>
        <w:jc w:val="both"/>
        <w:rPr>
          <w:rFonts w:ascii="Arial Narrow" w:hAnsi="Arial Narrow"/>
        </w:rPr>
      </w:pPr>
    </w:p>
    <w:p w:rsidR="003B7A42" w:rsidRDefault="003B7A42" w:rsidP="00F30010">
      <w:pPr>
        <w:tabs>
          <w:tab w:val="center" w:pos="4513"/>
        </w:tabs>
        <w:suppressAutoHyphens/>
        <w:jc w:val="both"/>
        <w:rPr>
          <w:rFonts w:ascii="Arial Narrow" w:hAnsi="Arial Narrow"/>
        </w:rPr>
      </w:pPr>
    </w:p>
    <w:p w:rsidR="003B7A42" w:rsidRDefault="003B7A42" w:rsidP="00F30010">
      <w:pPr>
        <w:tabs>
          <w:tab w:val="center" w:pos="4513"/>
        </w:tabs>
        <w:suppressAutoHyphens/>
        <w:jc w:val="both"/>
        <w:rPr>
          <w:rFonts w:ascii="Arial Narrow" w:hAnsi="Arial Narrow"/>
        </w:rPr>
      </w:pPr>
    </w:p>
    <w:p w:rsidR="003B7A42" w:rsidRDefault="003B7A42" w:rsidP="00F30010">
      <w:pPr>
        <w:tabs>
          <w:tab w:val="center" w:pos="4513"/>
        </w:tabs>
        <w:suppressAutoHyphens/>
        <w:jc w:val="both"/>
        <w:rPr>
          <w:rFonts w:ascii="Arial Narrow" w:hAnsi="Arial Narrow"/>
        </w:rPr>
      </w:pPr>
    </w:p>
    <w:p w:rsidR="003B7A42" w:rsidRDefault="003B7A42" w:rsidP="00F30010">
      <w:pPr>
        <w:tabs>
          <w:tab w:val="center" w:pos="4513"/>
        </w:tabs>
        <w:suppressAutoHyphens/>
        <w:jc w:val="both"/>
        <w:rPr>
          <w:rFonts w:ascii="Arial Narrow" w:hAnsi="Arial Narrow"/>
        </w:rPr>
      </w:pPr>
    </w:p>
    <w:p w:rsidR="003B7A42" w:rsidRDefault="003B7A42" w:rsidP="00F30010">
      <w:pPr>
        <w:tabs>
          <w:tab w:val="center" w:pos="4513"/>
        </w:tabs>
        <w:suppressAutoHyphens/>
        <w:jc w:val="both"/>
        <w:rPr>
          <w:rFonts w:ascii="Arial Narrow" w:hAnsi="Arial Narrow"/>
        </w:rPr>
      </w:pPr>
    </w:p>
    <w:p w:rsidR="003B7A42" w:rsidRDefault="003B7A42" w:rsidP="00F30010">
      <w:pPr>
        <w:tabs>
          <w:tab w:val="center" w:pos="4513"/>
        </w:tabs>
        <w:suppressAutoHyphens/>
        <w:jc w:val="both"/>
        <w:rPr>
          <w:rFonts w:ascii="Arial Narrow" w:hAnsi="Arial Narrow"/>
        </w:rPr>
      </w:pPr>
    </w:p>
    <w:sectPr w:rsidR="003B7A42" w:rsidSect="00946145">
      <w:headerReference w:type="default" r:id="rId11"/>
      <w:footerReference w:type="even" r:id="rId12"/>
      <w:footerReference w:type="default" r:id="rId13"/>
      <w:pgSz w:w="11906" w:h="16838"/>
      <w:pgMar w:top="-410" w:right="851" w:bottom="851" w:left="851" w:header="12" w:footer="1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84" w:rsidRDefault="00744284">
      <w:r>
        <w:separator/>
      </w:r>
    </w:p>
  </w:endnote>
  <w:endnote w:type="continuationSeparator" w:id="0">
    <w:p w:rsidR="00744284" w:rsidRDefault="0074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0" w:rsidRDefault="00376AB0" w:rsidP="00713BB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76AB0" w:rsidRDefault="00376A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0" w:rsidRDefault="00376AB0" w:rsidP="00713BB5">
    <w:pPr>
      <w:pStyle w:val="Piedepgina"/>
      <w:framePr w:wrap="around" w:vAnchor="text" w:hAnchor="margin" w:xAlign="center" w:y="1"/>
      <w:rPr>
        <w:rStyle w:val="Nmerodepgina"/>
      </w:rPr>
    </w:pPr>
  </w:p>
  <w:p w:rsidR="00376AB0" w:rsidRDefault="00376A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84" w:rsidRDefault="00744284">
      <w:r>
        <w:separator/>
      </w:r>
    </w:p>
  </w:footnote>
  <w:footnote w:type="continuationSeparator" w:id="0">
    <w:p w:rsidR="00744284" w:rsidRDefault="00744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2C" w:rsidRDefault="00B71C2C"/>
  <w:p w:rsidR="00B71C2C" w:rsidRDefault="00B71C2C"/>
  <w:p w:rsidR="00B71C2C" w:rsidRDefault="00B71C2C"/>
  <w:p w:rsidR="00376AB0" w:rsidRDefault="00376AB0" w:rsidP="00CF0938">
    <w:pPr>
      <w:pStyle w:val="Encabezado"/>
      <w:tabs>
        <w:tab w:val="clear" w:pos="4252"/>
        <w:tab w:val="clear" w:pos="8504"/>
        <w:tab w:val="right" w:pos="8364"/>
      </w:tabs>
      <w:ind w:right="-1276"/>
      <w:rPr>
        <w:lang w:val="es-ES"/>
      </w:rPr>
    </w:pPr>
    <w:r>
      <w:rPr>
        <w:sz w:val="24"/>
        <w:szCs w:val="24"/>
        <w:lang w:val="es-ES"/>
      </w:rPr>
      <w:tab/>
    </w:r>
    <w:r>
      <w:rPr>
        <w:sz w:val="24"/>
        <w:szCs w:val="24"/>
        <w:lang w:val="es-ES"/>
      </w:rPr>
      <w:tab/>
    </w:r>
  </w:p>
  <w:p w:rsidR="00376AB0" w:rsidRDefault="00376AB0">
    <w:pPr>
      <w:pStyle w:val="Encabezado"/>
      <w:rPr>
        <w:lang w:val="es-ES"/>
      </w:rPr>
    </w:pPr>
  </w:p>
  <w:p w:rsidR="003C7544" w:rsidRDefault="00376AB0" w:rsidP="00515FB6">
    <w:pPr>
      <w:pStyle w:val="Encabezado"/>
      <w:tabs>
        <w:tab w:val="clear" w:pos="4252"/>
        <w:tab w:val="clear" w:pos="8504"/>
        <w:tab w:val="left" w:pos="5380"/>
      </w:tabs>
      <w:rPr>
        <w:rFonts w:ascii="Arial Narrow" w:hAnsi="Arial Narrow"/>
        <w:b/>
        <w:sz w:val="28"/>
        <w:szCs w:val="28"/>
        <w:lang w:val="es-ES"/>
      </w:rPr>
    </w:pPr>
    <w:r>
      <w:rPr>
        <w:lang w:val="es-ES"/>
      </w:rPr>
      <w:t xml:space="preserve">                                                             </w:t>
    </w:r>
  </w:p>
  <w:p w:rsidR="003C7544" w:rsidRPr="00CD3AB8" w:rsidRDefault="003C7544" w:rsidP="003C7544">
    <w:pPr>
      <w:pStyle w:val="Encabezado"/>
      <w:tabs>
        <w:tab w:val="clear" w:pos="4252"/>
        <w:tab w:val="clear" w:pos="8504"/>
        <w:tab w:val="left" w:pos="5380"/>
      </w:tabs>
      <w:jc w:val="center"/>
      <w:rPr>
        <w:rFonts w:ascii="Arial Narrow" w:hAnsi="Arial Narrow"/>
        <w:b/>
        <w:sz w:val="28"/>
        <w:szCs w:val="2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CB9"/>
    <w:multiLevelType w:val="hybridMultilevel"/>
    <w:tmpl w:val="3E0CCC1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B5510DC"/>
    <w:multiLevelType w:val="hybridMultilevel"/>
    <w:tmpl w:val="D706A96A"/>
    <w:lvl w:ilvl="0" w:tplc="6A18AED0">
      <w:numFmt w:val="bullet"/>
      <w:lvlText w:val="-"/>
      <w:lvlJc w:val="left"/>
      <w:pPr>
        <w:ind w:left="502" w:hanging="360"/>
      </w:pPr>
      <w:rPr>
        <w:rFonts w:ascii="Arial Narrow" w:eastAsia="Times New Roman" w:hAnsi="Arial Narrow"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72173BB0"/>
    <w:multiLevelType w:val="hybridMultilevel"/>
    <w:tmpl w:val="65783FE0"/>
    <w:lvl w:ilvl="0" w:tplc="AFFAA826">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7E4E8C"/>
    <w:multiLevelType w:val="hybridMultilevel"/>
    <w:tmpl w:val="891EB468"/>
    <w:lvl w:ilvl="0" w:tplc="638C82EE">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ejFPIws8sCKr2C6u/Ub7xLEW8PFcCVLsx5zWlExXWGWGoQVsFqNZowLBWls5MoWLmJdDWgAG1LQ6zojOTN1HQ==" w:salt="C+HSLBvJxJ72D8m/Uo9nKw=="/>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38"/>
    <w:rsid w:val="000037CE"/>
    <w:rsid w:val="00006383"/>
    <w:rsid w:val="000127C9"/>
    <w:rsid w:val="00016231"/>
    <w:rsid w:val="000174DC"/>
    <w:rsid w:val="000335A1"/>
    <w:rsid w:val="00035369"/>
    <w:rsid w:val="00044947"/>
    <w:rsid w:val="000461BC"/>
    <w:rsid w:val="00052DEF"/>
    <w:rsid w:val="000553FD"/>
    <w:rsid w:val="00062D59"/>
    <w:rsid w:val="000650E5"/>
    <w:rsid w:val="00065422"/>
    <w:rsid w:val="00076150"/>
    <w:rsid w:val="00077C7B"/>
    <w:rsid w:val="00095A57"/>
    <w:rsid w:val="00097EC6"/>
    <w:rsid w:val="000A319A"/>
    <w:rsid w:val="000A4180"/>
    <w:rsid w:val="000A7985"/>
    <w:rsid w:val="000C405B"/>
    <w:rsid w:val="000C4420"/>
    <w:rsid w:val="000E6C89"/>
    <w:rsid w:val="000F4338"/>
    <w:rsid w:val="000F727D"/>
    <w:rsid w:val="00106CA6"/>
    <w:rsid w:val="00111718"/>
    <w:rsid w:val="001131DC"/>
    <w:rsid w:val="00114FDD"/>
    <w:rsid w:val="001218C4"/>
    <w:rsid w:val="001230BF"/>
    <w:rsid w:val="0012617C"/>
    <w:rsid w:val="00131863"/>
    <w:rsid w:val="001354E1"/>
    <w:rsid w:val="00144A78"/>
    <w:rsid w:val="001630C2"/>
    <w:rsid w:val="00172B9A"/>
    <w:rsid w:val="0017411B"/>
    <w:rsid w:val="00174227"/>
    <w:rsid w:val="00184048"/>
    <w:rsid w:val="00191F83"/>
    <w:rsid w:val="001B29A3"/>
    <w:rsid w:val="001B7547"/>
    <w:rsid w:val="001C031C"/>
    <w:rsid w:val="001D3A10"/>
    <w:rsid w:val="001D6A27"/>
    <w:rsid w:val="001E546C"/>
    <w:rsid w:val="001F2445"/>
    <w:rsid w:val="00204174"/>
    <w:rsid w:val="002059F7"/>
    <w:rsid w:val="002069E9"/>
    <w:rsid w:val="002231A2"/>
    <w:rsid w:val="00223429"/>
    <w:rsid w:val="00226292"/>
    <w:rsid w:val="00232055"/>
    <w:rsid w:val="00255CB3"/>
    <w:rsid w:val="00266EEE"/>
    <w:rsid w:val="00287441"/>
    <w:rsid w:val="002913D1"/>
    <w:rsid w:val="002A009A"/>
    <w:rsid w:val="002A4059"/>
    <w:rsid w:val="002A777D"/>
    <w:rsid w:val="002B2961"/>
    <w:rsid w:val="002B34C1"/>
    <w:rsid w:val="002C1E94"/>
    <w:rsid w:val="002C27A5"/>
    <w:rsid w:val="002C2B74"/>
    <w:rsid w:val="002E65FF"/>
    <w:rsid w:val="002F4977"/>
    <w:rsid w:val="002F625A"/>
    <w:rsid w:val="002F63D8"/>
    <w:rsid w:val="0030520B"/>
    <w:rsid w:val="00313D7C"/>
    <w:rsid w:val="00321983"/>
    <w:rsid w:val="003236D1"/>
    <w:rsid w:val="00324814"/>
    <w:rsid w:val="00332FB5"/>
    <w:rsid w:val="00335556"/>
    <w:rsid w:val="003359BE"/>
    <w:rsid w:val="00337738"/>
    <w:rsid w:val="003407F0"/>
    <w:rsid w:val="00346A9B"/>
    <w:rsid w:val="00355925"/>
    <w:rsid w:val="00361597"/>
    <w:rsid w:val="003628EC"/>
    <w:rsid w:val="00364F38"/>
    <w:rsid w:val="00370175"/>
    <w:rsid w:val="00370465"/>
    <w:rsid w:val="00376AB0"/>
    <w:rsid w:val="003856E6"/>
    <w:rsid w:val="003909CD"/>
    <w:rsid w:val="00397130"/>
    <w:rsid w:val="003B15A0"/>
    <w:rsid w:val="003B3CE6"/>
    <w:rsid w:val="003B5D5E"/>
    <w:rsid w:val="003B7A42"/>
    <w:rsid w:val="003C06F4"/>
    <w:rsid w:val="003C3543"/>
    <w:rsid w:val="003C445B"/>
    <w:rsid w:val="003C7544"/>
    <w:rsid w:val="003D496E"/>
    <w:rsid w:val="003D523B"/>
    <w:rsid w:val="003E687E"/>
    <w:rsid w:val="003E7F28"/>
    <w:rsid w:val="003F0737"/>
    <w:rsid w:val="003F57E6"/>
    <w:rsid w:val="00401247"/>
    <w:rsid w:val="00401593"/>
    <w:rsid w:val="00401F0E"/>
    <w:rsid w:val="00403327"/>
    <w:rsid w:val="00415A27"/>
    <w:rsid w:val="00432773"/>
    <w:rsid w:val="00440B47"/>
    <w:rsid w:val="00450482"/>
    <w:rsid w:val="00453917"/>
    <w:rsid w:val="00454F49"/>
    <w:rsid w:val="004639F6"/>
    <w:rsid w:val="004675B4"/>
    <w:rsid w:val="00467C24"/>
    <w:rsid w:val="0049115C"/>
    <w:rsid w:val="00493651"/>
    <w:rsid w:val="00494BE8"/>
    <w:rsid w:val="004B0BBC"/>
    <w:rsid w:val="004C469B"/>
    <w:rsid w:val="004D3181"/>
    <w:rsid w:val="004D5ACE"/>
    <w:rsid w:val="004E25E3"/>
    <w:rsid w:val="004E3B60"/>
    <w:rsid w:val="004E7152"/>
    <w:rsid w:val="004F4296"/>
    <w:rsid w:val="004F48A7"/>
    <w:rsid w:val="0050084E"/>
    <w:rsid w:val="00501339"/>
    <w:rsid w:val="00515FB6"/>
    <w:rsid w:val="0051763D"/>
    <w:rsid w:val="00520926"/>
    <w:rsid w:val="00522BDD"/>
    <w:rsid w:val="00522EBF"/>
    <w:rsid w:val="00526BBA"/>
    <w:rsid w:val="00537E02"/>
    <w:rsid w:val="00543712"/>
    <w:rsid w:val="00545731"/>
    <w:rsid w:val="00546C90"/>
    <w:rsid w:val="005529BF"/>
    <w:rsid w:val="00567B00"/>
    <w:rsid w:val="00573968"/>
    <w:rsid w:val="005754AA"/>
    <w:rsid w:val="00591B73"/>
    <w:rsid w:val="005A1C33"/>
    <w:rsid w:val="005A6DBF"/>
    <w:rsid w:val="005B66FB"/>
    <w:rsid w:val="005C1C49"/>
    <w:rsid w:val="005E4667"/>
    <w:rsid w:val="005E59FF"/>
    <w:rsid w:val="005F4BB7"/>
    <w:rsid w:val="005F4EFD"/>
    <w:rsid w:val="006007A2"/>
    <w:rsid w:val="00602860"/>
    <w:rsid w:val="00602FAA"/>
    <w:rsid w:val="006173DD"/>
    <w:rsid w:val="00627245"/>
    <w:rsid w:val="00631BE4"/>
    <w:rsid w:val="0064316C"/>
    <w:rsid w:val="0064535C"/>
    <w:rsid w:val="00652A46"/>
    <w:rsid w:val="00653333"/>
    <w:rsid w:val="00660375"/>
    <w:rsid w:val="0066255E"/>
    <w:rsid w:val="00674C3A"/>
    <w:rsid w:val="006759CC"/>
    <w:rsid w:val="006771EC"/>
    <w:rsid w:val="006819C7"/>
    <w:rsid w:val="00682F85"/>
    <w:rsid w:val="00691E53"/>
    <w:rsid w:val="00692993"/>
    <w:rsid w:val="00694A90"/>
    <w:rsid w:val="00695DF8"/>
    <w:rsid w:val="006A5BC0"/>
    <w:rsid w:val="006A6AD3"/>
    <w:rsid w:val="006C3B9C"/>
    <w:rsid w:val="006C3EE9"/>
    <w:rsid w:val="006C4C2C"/>
    <w:rsid w:val="006C5976"/>
    <w:rsid w:val="006D7BD5"/>
    <w:rsid w:val="006E1A95"/>
    <w:rsid w:val="006F1622"/>
    <w:rsid w:val="006F33E7"/>
    <w:rsid w:val="0070113D"/>
    <w:rsid w:val="00702771"/>
    <w:rsid w:val="00703C75"/>
    <w:rsid w:val="00706538"/>
    <w:rsid w:val="00712E13"/>
    <w:rsid w:val="00713BB5"/>
    <w:rsid w:val="007207F1"/>
    <w:rsid w:val="00732E15"/>
    <w:rsid w:val="007439C9"/>
    <w:rsid w:val="00744284"/>
    <w:rsid w:val="00747A25"/>
    <w:rsid w:val="00761D7C"/>
    <w:rsid w:val="007678EC"/>
    <w:rsid w:val="00786AFC"/>
    <w:rsid w:val="0078710E"/>
    <w:rsid w:val="00792E32"/>
    <w:rsid w:val="00794E6B"/>
    <w:rsid w:val="00795CEE"/>
    <w:rsid w:val="00795EF6"/>
    <w:rsid w:val="007A5290"/>
    <w:rsid w:val="007A7C5A"/>
    <w:rsid w:val="007B2D22"/>
    <w:rsid w:val="007B4716"/>
    <w:rsid w:val="007B76F6"/>
    <w:rsid w:val="007C7EDD"/>
    <w:rsid w:val="007D040B"/>
    <w:rsid w:val="007D6573"/>
    <w:rsid w:val="007E590F"/>
    <w:rsid w:val="007F369E"/>
    <w:rsid w:val="007F58A6"/>
    <w:rsid w:val="0080216E"/>
    <w:rsid w:val="00803325"/>
    <w:rsid w:val="00804B89"/>
    <w:rsid w:val="0081179F"/>
    <w:rsid w:val="00813383"/>
    <w:rsid w:val="00825102"/>
    <w:rsid w:val="00834DA2"/>
    <w:rsid w:val="00840BBC"/>
    <w:rsid w:val="00841F15"/>
    <w:rsid w:val="00845DF6"/>
    <w:rsid w:val="00851006"/>
    <w:rsid w:val="00851AAA"/>
    <w:rsid w:val="00861102"/>
    <w:rsid w:val="00875ADD"/>
    <w:rsid w:val="00880D81"/>
    <w:rsid w:val="00884983"/>
    <w:rsid w:val="00885AAA"/>
    <w:rsid w:val="00897D72"/>
    <w:rsid w:val="008A269C"/>
    <w:rsid w:val="008A277B"/>
    <w:rsid w:val="008B7324"/>
    <w:rsid w:val="008D610D"/>
    <w:rsid w:val="008D7C29"/>
    <w:rsid w:val="008F126E"/>
    <w:rsid w:val="008F273A"/>
    <w:rsid w:val="0090369B"/>
    <w:rsid w:val="009120C5"/>
    <w:rsid w:val="0092001E"/>
    <w:rsid w:val="009205F6"/>
    <w:rsid w:val="009219B2"/>
    <w:rsid w:val="0092384E"/>
    <w:rsid w:val="00924529"/>
    <w:rsid w:val="00926DF3"/>
    <w:rsid w:val="00946145"/>
    <w:rsid w:val="00947D88"/>
    <w:rsid w:val="00966FDF"/>
    <w:rsid w:val="0097405E"/>
    <w:rsid w:val="0098304A"/>
    <w:rsid w:val="00996737"/>
    <w:rsid w:val="00997D00"/>
    <w:rsid w:val="009A4A64"/>
    <w:rsid w:val="009B0EE2"/>
    <w:rsid w:val="009C2784"/>
    <w:rsid w:val="009D417E"/>
    <w:rsid w:val="009D4B28"/>
    <w:rsid w:val="009E2992"/>
    <w:rsid w:val="009E4F12"/>
    <w:rsid w:val="00A00E69"/>
    <w:rsid w:val="00A07FF5"/>
    <w:rsid w:val="00A114C7"/>
    <w:rsid w:val="00A3032A"/>
    <w:rsid w:val="00A327AD"/>
    <w:rsid w:val="00A34522"/>
    <w:rsid w:val="00A42934"/>
    <w:rsid w:val="00A43FF9"/>
    <w:rsid w:val="00A46433"/>
    <w:rsid w:val="00A521F0"/>
    <w:rsid w:val="00A54579"/>
    <w:rsid w:val="00A54AFA"/>
    <w:rsid w:val="00A6486F"/>
    <w:rsid w:val="00A66EB3"/>
    <w:rsid w:val="00A72EF7"/>
    <w:rsid w:val="00A82EB9"/>
    <w:rsid w:val="00AA2B5D"/>
    <w:rsid w:val="00AA447B"/>
    <w:rsid w:val="00AA4872"/>
    <w:rsid w:val="00AA6BC7"/>
    <w:rsid w:val="00AB0AF7"/>
    <w:rsid w:val="00AC06EB"/>
    <w:rsid w:val="00AC7184"/>
    <w:rsid w:val="00AD06DC"/>
    <w:rsid w:val="00AD25A9"/>
    <w:rsid w:val="00AD2A61"/>
    <w:rsid w:val="00AD4445"/>
    <w:rsid w:val="00AD4A3F"/>
    <w:rsid w:val="00AE015F"/>
    <w:rsid w:val="00AE12F1"/>
    <w:rsid w:val="00AE1779"/>
    <w:rsid w:val="00AF4A93"/>
    <w:rsid w:val="00B060C2"/>
    <w:rsid w:val="00B0709C"/>
    <w:rsid w:val="00B1030D"/>
    <w:rsid w:val="00B15177"/>
    <w:rsid w:val="00B17F77"/>
    <w:rsid w:val="00B215C2"/>
    <w:rsid w:val="00B270BA"/>
    <w:rsid w:val="00B322A1"/>
    <w:rsid w:val="00B33426"/>
    <w:rsid w:val="00B34F4E"/>
    <w:rsid w:val="00B602E5"/>
    <w:rsid w:val="00B713E4"/>
    <w:rsid w:val="00B71955"/>
    <w:rsid w:val="00B71C2C"/>
    <w:rsid w:val="00B827A4"/>
    <w:rsid w:val="00B82F2E"/>
    <w:rsid w:val="00B83ED1"/>
    <w:rsid w:val="00B9051C"/>
    <w:rsid w:val="00B932BA"/>
    <w:rsid w:val="00B954A7"/>
    <w:rsid w:val="00B95C8F"/>
    <w:rsid w:val="00BA301C"/>
    <w:rsid w:val="00BA5ADD"/>
    <w:rsid w:val="00BB02D7"/>
    <w:rsid w:val="00BB2FBC"/>
    <w:rsid w:val="00BB366A"/>
    <w:rsid w:val="00BC3643"/>
    <w:rsid w:val="00BC3E8D"/>
    <w:rsid w:val="00BC4B83"/>
    <w:rsid w:val="00BF4A69"/>
    <w:rsid w:val="00C24360"/>
    <w:rsid w:val="00C35EA3"/>
    <w:rsid w:val="00C37DCF"/>
    <w:rsid w:val="00C401DB"/>
    <w:rsid w:val="00C47E36"/>
    <w:rsid w:val="00C51855"/>
    <w:rsid w:val="00C54999"/>
    <w:rsid w:val="00C55076"/>
    <w:rsid w:val="00C6212E"/>
    <w:rsid w:val="00C6274B"/>
    <w:rsid w:val="00C65B3B"/>
    <w:rsid w:val="00C75433"/>
    <w:rsid w:val="00C774A2"/>
    <w:rsid w:val="00C80177"/>
    <w:rsid w:val="00C91F68"/>
    <w:rsid w:val="00CA01FD"/>
    <w:rsid w:val="00CA3D01"/>
    <w:rsid w:val="00CA78FC"/>
    <w:rsid w:val="00CB6E58"/>
    <w:rsid w:val="00CD3AB8"/>
    <w:rsid w:val="00CD6A21"/>
    <w:rsid w:val="00CD6BFB"/>
    <w:rsid w:val="00CE3BE6"/>
    <w:rsid w:val="00CF0938"/>
    <w:rsid w:val="00CF1EAB"/>
    <w:rsid w:val="00D0176B"/>
    <w:rsid w:val="00D03376"/>
    <w:rsid w:val="00D0435E"/>
    <w:rsid w:val="00D247B5"/>
    <w:rsid w:val="00D303A6"/>
    <w:rsid w:val="00D422FD"/>
    <w:rsid w:val="00D427A8"/>
    <w:rsid w:val="00D43A23"/>
    <w:rsid w:val="00D44571"/>
    <w:rsid w:val="00D45234"/>
    <w:rsid w:val="00D46867"/>
    <w:rsid w:val="00D5305C"/>
    <w:rsid w:val="00D63F21"/>
    <w:rsid w:val="00D92782"/>
    <w:rsid w:val="00D9363F"/>
    <w:rsid w:val="00D97192"/>
    <w:rsid w:val="00D97206"/>
    <w:rsid w:val="00D97C97"/>
    <w:rsid w:val="00DA039C"/>
    <w:rsid w:val="00DA1F14"/>
    <w:rsid w:val="00DB2403"/>
    <w:rsid w:val="00DB3961"/>
    <w:rsid w:val="00DB3B2C"/>
    <w:rsid w:val="00DC0A92"/>
    <w:rsid w:val="00DC4403"/>
    <w:rsid w:val="00DD1765"/>
    <w:rsid w:val="00DD7881"/>
    <w:rsid w:val="00DE523C"/>
    <w:rsid w:val="00DE59EF"/>
    <w:rsid w:val="00DE6482"/>
    <w:rsid w:val="00DF0FBC"/>
    <w:rsid w:val="00DF37EC"/>
    <w:rsid w:val="00DF4B4B"/>
    <w:rsid w:val="00E00428"/>
    <w:rsid w:val="00E01D46"/>
    <w:rsid w:val="00E12343"/>
    <w:rsid w:val="00E16A88"/>
    <w:rsid w:val="00E17E18"/>
    <w:rsid w:val="00E2019C"/>
    <w:rsid w:val="00E244C1"/>
    <w:rsid w:val="00E24FDE"/>
    <w:rsid w:val="00E25FEF"/>
    <w:rsid w:val="00E277E9"/>
    <w:rsid w:val="00E4743F"/>
    <w:rsid w:val="00E73489"/>
    <w:rsid w:val="00E77062"/>
    <w:rsid w:val="00E844B6"/>
    <w:rsid w:val="00E912E1"/>
    <w:rsid w:val="00E935EC"/>
    <w:rsid w:val="00E94A21"/>
    <w:rsid w:val="00E9648D"/>
    <w:rsid w:val="00E97431"/>
    <w:rsid w:val="00EB02E6"/>
    <w:rsid w:val="00EB792C"/>
    <w:rsid w:val="00EC1736"/>
    <w:rsid w:val="00EC3040"/>
    <w:rsid w:val="00EC7EE3"/>
    <w:rsid w:val="00ED3170"/>
    <w:rsid w:val="00EE3849"/>
    <w:rsid w:val="00EE479E"/>
    <w:rsid w:val="00EE54B4"/>
    <w:rsid w:val="00EE6953"/>
    <w:rsid w:val="00EF0B22"/>
    <w:rsid w:val="00EF1E6A"/>
    <w:rsid w:val="00EF312C"/>
    <w:rsid w:val="00F00DB5"/>
    <w:rsid w:val="00F02B03"/>
    <w:rsid w:val="00F058FA"/>
    <w:rsid w:val="00F14C0F"/>
    <w:rsid w:val="00F30010"/>
    <w:rsid w:val="00F3359E"/>
    <w:rsid w:val="00F564C2"/>
    <w:rsid w:val="00F67F39"/>
    <w:rsid w:val="00F70CB8"/>
    <w:rsid w:val="00F75C44"/>
    <w:rsid w:val="00FE47BB"/>
    <w:rsid w:val="00FE7F95"/>
    <w:rsid w:val="00FF0C27"/>
    <w:rsid w:val="00FF3AC4"/>
    <w:rsid w:val="00FF4605"/>
    <w:rsid w:val="00FF61A4"/>
    <w:rsid w:val="00FF63F6"/>
    <w:rsid w:val="00FF6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1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0650E5"/>
    <w:rPr>
      <w:rFonts w:ascii="Tahoma" w:hAnsi="Tahoma" w:cs="Tahoma"/>
      <w:sz w:val="16"/>
      <w:szCs w:val="16"/>
    </w:rPr>
  </w:style>
  <w:style w:type="character" w:styleId="Hipervnculo">
    <w:name w:val="Hyperlink"/>
    <w:basedOn w:val="Fuentedeprrafopredeter"/>
    <w:rsid w:val="00D92782"/>
    <w:rPr>
      <w:color w:val="0000FF"/>
      <w:u w:val="single"/>
    </w:rPr>
  </w:style>
  <w:style w:type="character" w:styleId="Nmerodepgina">
    <w:name w:val="page number"/>
    <w:basedOn w:val="Fuentedeprrafopredeter"/>
    <w:rsid w:val="00713BB5"/>
  </w:style>
  <w:style w:type="table" w:styleId="Tablaconcuadrcula">
    <w:name w:val="Table Grid"/>
    <w:basedOn w:val="Tablanormal"/>
    <w:rsid w:val="00415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24360"/>
    <w:rPr>
      <w:color w:val="808080"/>
    </w:rPr>
  </w:style>
  <w:style w:type="paragraph" w:styleId="Prrafodelista">
    <w:name w:val="List Paragraph"/>
    <w:basedOn w:val="Normal"/>
    <w:uiPriority w:val="34"/>
    <w:qFormat/>
    <w:rsid w:val="00813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1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0650E5"/>
    <w:rPr>
      <w:rFonts w:ascii="Tahoma" w:hAnsi="Tahoma" w:cs="Tahoma"/>
      <w:sz w:val="16"/>
      <w:szCs w:val="16"/>
    </w:rPr>
  </w:style>
  <w:style w:type="character" w:styleId="Hipervnculo">
    <w:name w:val="Hyperlink"/>
    <w:basedOn w:val="Fuentedeprrafopredeter"/>
    <w:rsid w:val="00D92782"/>
    <w:rPr>
      <w:color w:val="0000FF"/>
      <w:u w:val="single"/>
    </w:rPr>
  </w:style>
  <w:style w:type="character" w:styleId="Nmerodepgina">
    <w:name w:val="page number"/>
    <w:basedOn w:val="Fuentedeprrafopredeter"/>
    <w:rsid w:val="00713BB5"/>
  </w:style>
  <w:style w:type="table" w:styleId="Tablaconcuadrcula">
    <w:name w:val="Table Grid"/>
    <w:basedOn w:val="Tablanormal"/>
    <w:rsid w:val="00415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24360"/>
    <w:rPr>
      <w:color w:val="808080"/>
    </w:rPr>
  </w:style>
  <w:style w:type="paragraph" w:styleId="Prrafodelista">
    <w:name w:val="List Paragraph"/>
    <w:basedOn w:val="Normal"/>
    <w:uiPriority w:val="34"/>
    <w:qFormat/>
    <w:rsid w:val="00813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de.us.es/web/guest/regist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6AE5C-8D2F-4CE9-A18C-17D33D8D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5004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US</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PRÁCTICUM</dc:creator>
  <cp:lastModifiedBy>pc</cp:lastModifiedBy>
  <cp:revision>4</cp:revision>
  <cp:lastPrinted>2017-06-13T11:47:00Z</cp:lastPrinted>
  <dcterms:created xsi:type="dcterms:W3CDTF">2022-03-10T09:03:00Z</dcterms:created>
  <dcterms:modified xsi:type="dcterms:W3CDTF">2022-06-07T07:07:00Z</dcterms:modified>
</cp:coreProperties>
</file>